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0" w:type="dxa"/>
        <w:tblLayout w:type="fixed"/>
        <w:tblLook w:val="04A0" w:firstRow="1" w:lastRow="0" w:firstColumn="1" w:lastColumn="0" w:noHBand="0" w:noVBand="1"/>
      </w:tblPr>
      <w:tblGrid>
        <w:gridCol w:w="709"/>
        <w:gridCol w:w="2977"/>
        <w:gridCol w:w="5528"/>
        <w:gridCol w:w="806"/>
        <w:gridCol w:w="470"/>
      </w:tblGrid>
      <w:tr w:rsidR="00FC1D77" w:rsidRPr="00C677CD" w14:paraId="7BF46312" w14:textId="77777777" w:rsidTr="00421AF9">
        <w:trPr>
          <w:gridAfter w:val="1"/>
          <w:wAfter w:w="470" w:type="dxa"/>
        </w:trPr>
        <w:tc>
          <w:tcPr>
            <w:tcW w:w="10020" w:type="dxa"/>
            <w:gridSpan w:val="4"/>
            <w:shd w:val="clear" w:color="auto" w:fill="auto"/>
          </w:tcPr>
          <w:p w14:paraId="40F77B34" w14:textId="0A29E3DB" w:rsidR="00FC1D77" w:rsidRPr="00762404" w:rsidRDefault="00FC1D77" w:rsidP="00421AF9">
            <w:pPr>
              <w:pStyle w:val="Heading2"/>
              <w:rPr>
                <w:b/>
                <w:color w:val="auto"/>
              </w:rPr>
            </w:pPr>
            <w:bookmarkStart w:id="0" w:name="_GoBack"/>
            <w:bookmarkEnd w:id="0"/>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047C75" w:rsidRPr="004D4EC9">
              <w:rPr>
                <w:rFonts w:asciiTheme="minorHAnsi" w:eastAsia="Times New Roman" w:hAnsiTheme="minorHAnsi" w:cstheme="minorHAnsi"/>
                <w:color w:val="auto"/>
                <w:sz w:val="24"/>
                <w:szCs w:val="24"/>
              </w:rPr>
              <w:t>Mond</w:t>
            </w:r>
            <w:r w:rsidR="006B0318" w:rsidRPr="004D4EC9">
              <w:rPr>
                <w:rFonts w:asciiTheme="minorHAnsi" w:eastAsia="Times New Roman" w:hAnsiTheme="minorHAnsi" w:cstheme="minorHAnsi"/>
                <w:color w:val="auto"/>
                <w:sz w:val="24"/>
                <w:szCs w:val="24"/>
              </w:rPr>
              <w:t>ay</w:t>
            </w:r>
            <w:r w:rsidR="00082195" w:rsidRPr="004D4EC9">
              <w:rPr>
                <w:rFonts w:asciiTheme="minorHAnsi" w:eastAsia="Times New Roman" w:hAnsiTheme="minorHAnsi" w:cstheme="minorHAnsi"/>
                <w:color w:val="auto"/>
                <w:sz w:val="24"/>
                <w:szCs w:val="24"/>
              </w:rPr>
              <w:t xml:space="preserve">, </w:t>
            </w:r>
            <w:r w:rsidR="003A686F">
              <w:rPr>
                <w:rFonts w:asciiTheme="minorHAnsi" w:eastAsia="Times New Roman" w:hAnsiTheme="minorHAnsi" w:cstheme="minorHAnsi"/>
                <w:color w:val="auto"/>
                <w:sz w:val="24"/>
                <w:szCs w:val="24"/>
              </w:rPr>
              <w:t>28 February</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421AF9">
        <w:trPr>
          <w:gridAfter w:val="1"/>
          <w:wAfter w:w="470" w:type="dxa"/>
        </w:trPr>
        <w:tc>
          <w:tcPr>
            <w:tcW w:w="3686" w:type="dxa"/>
            <w:gridSpan w:val="2"/>
            <w:shd w:val="clear" w:color="auto" w:fill="auto"/>
          </w:tcPr>
          <w:p w14:paraId="6989B487" w14:textId="55C9C5C0"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421AF9">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8689142" w14:textId="77777777" w:rsidR="00182766" w:rsidRPr="00DE0AAD" w:rsidRDefault="00182766"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Mike McCormick</w:t>
            </w:r>
          </w:p>
          <w:p w14:paraId="56F0263D" w14:textId="77777777" w:rsidR="005D5BC4" w:rsidRDefault="00961CAD"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Tricia Stewart</w:t>
            </w:r>
          </w:p>
          <w:p w14:paraId="6FF754F2" w14:textId="77AF5393" w:rsidR="003A686F" w:rsidRPr="005D5BC4"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p>
        </w:tc>
        <w:tc>
          <w:tcPr>
            <w:tcW w:w="6804"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499418" w14:textId="39C5DAC2" w:rsidR="00961CAD" w:rsidRDefault="003A686F"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(Caseworker)</w:t>
            </w:r>
          </w:p>
          <w:p w14:paraId="1ECBD0A7" w14:textId="3CA8DD08" w:rsidR="00481E3A" w:rsidRPr="00ED04AA" w:rsidRDefault="00481E3A" w:rsidP="00A70F47">
            <w:pPr>
              <w:pStyle w:val="ListParagraph"/>
              <w:spacing w:after="0" w:line="240" w:lineRule="auto"/>
              <w:ind w:left="321"/>
              <w:rPr>
                <w:rFonts w:asciiTheme="minorHAnsi" w:hAnsiTheme="minorHAnsi" w:cstheme="minorHAnsi"/>
              </w:rPr>
            </w:pPr>
          </w:p>
        </w:tc>
      </w:tr>
      <w:tr w:rsidR="00FC1D77" w:rsidRPr="009D3BD8" w14:paraId="2DC91566"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421AF9">
        <w:trPr>
          <w:trHeight w:val="244"/>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421AF9">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66DA9FC" w14:textId="453755B1" w:rsidR="00D1552C" w:rsidRDefault="00B83339" w:rsidP="00421AF9">
            <w:pPr>
              <w:pStyle w:val="Heading3"/>
              <w:jc w:val="left"/>
              <w:rPr>
                <w:rFonts w:asciiTheme="minorHAnsi" w:hAnsiTheme="minorHAnsi" w:cstheme="minorHAnsi"/>
                <w:sz w:val="22"/>
                <w:szCs w:val="22"/>
              </w:rPr>
            </w:pPr>
            <w:r>
              <w:rPr>
                <w:rFonts w:asciiTheme="minorHAnsi" w:hAnsiTheme="minorHAnsi" w:cstheme="minorHAnsi"/>
                <w:sz w:val="22"/>
                <w:szCs w:val="22"/>
              </w:rPr>
              <w:t>IN</w:t>
            </w:r>
            <w:r w:rsidR="00D1552C">
              <w:rPr>
                <w:rFonts w:asciiTheme="minorHAnsi" w:hAnsiTheme="minorHAnsi" w:cstheme="minorHAnsi"/>
                <w:sz w:val="22"/>
                <w:szCs w:val="22"/>
              </w:rPr>
              <w:t>TRODUCTION</w:t>
            </w:r>
          </w:p>
          <w:p w14:paraId="0D074AAD" w14:textId="6E9D10AA" w:rsidR="00D1552C" w:rsidRPr="00D1552C" w:rsidRDefault="00D1552C" w:rsidP="00D1552C">
            <w:r>
              <w:t>Members welcomed Mrs Vestri to her first Standards Commission meeting.</w:t>
            </w:r>
          </w:p>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23CC4CC8" w:rsidR="00EB37BB" w:rsidRPr="006C1E1A" w:rsidRDefault="003A686F"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A</w:t>
            </w:r>
            <w:r w:rsidR="00421AF9">
              <w:rPr>
                <w:rFonts w:asciiTheme="minorHAnsi" w:hAnsiTheme="minorHAnsi" w:cstheme="minorHAnsi"/>
                <w:b w:val="0"/>
                <w:sz w:val="22"/>
                <w:szCs w:val="22"/>
              </w:rPr>
              <w:t>pologies were received</w:t>
            </w:r>
            <w:r>
              <w:rPr>
                <w:rFonts w:asciiTheme="minorHAnsi" w:hAnsiTheme="minorHAnsi" w:cstheme="minorHAnsi"/>
                <w:b w:val="0"/>
                <w:sz w:val="22"/>
                <w:szCs w:val="22"/>
              </w:rPr>
              <w:t xml:space="preserve"> from Lorna Johnston, Executive Director</w:t>
            </w:r>
            <w:r w:rsidR="00421AF9">
              <w:rPr>
                <w:rFonts w:asciiTheme="minorHAnsi" w:hAnsiTheme="minorHAnsi" w:cstheme="minorHAnsi"/>
                <w:b w:val="0"/>
                <w:sz w:val="22"/>
                <w:szCs w:val="22"/>
              </w:rPr>
              <w:t>.</w:t>
            </w:r>
            <w:r w:rsidR="00A616F5" w:rsidRPr="00A616F5">
              <w:rPr>
                <w:rFonts w:asciiTheme="minorHAnsi" w:hAnsiTheme="minorHAnsi" w:cstheme="minorHAnsi"/>
                <w:b w:val="0"/>
                <w:sz w:val="22"/>
                <w:szCs w:val="22"/>
              </w:rPr>
              <w:t xml:space="preserve"> </w:t>
            </w:r>
            <w:r w:rsidR="003B6234">
              <w:rPr>
                <w:rFonts w:asciiTheme="minorHAnsi" w:hAnsiTheme="minorHAnsi" w:cstheme="minorHAnsi"/>
                <w:b w:val="0"/>
                <w:sz w:val="22"/>
                <w:szCs w:val="22"/>
              </w:rPr>
              <w:t xml:space="preserve"> </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66C4FACD" w14:textId="13FC187E" w:rsidR="004B666E" w:rsidRDefault="004B666E" w:rsidP="00421AF9">
            <w:pPr>
              <w:spacing w:after="0" w:line="240" w:lineRule="auto"/>
              <w:rPr>
                <w:rFonts w:asciiTheme="minorHAnsi" w:hAnsiTheme="minorHAnsi" w:cstheme="minorHAnsi"/>
              </w:rPr>
            </w:pPr>
            <w:r>
              <w:rPr>
                <w:rFonts w:asciiTheme="minorHAnsi" w:hAnsiTheme="minorHAnsi" w:cstheme="minorHAnsi"/>
              </w:rPr>
              <w:t>Mr Walker declared an interest and took no part in the discussion on item 14B</w:t>
            </w:r>
            <w:r w:rsidR="007C73B5">
              <w:rPr>
                <w:rFonts w:asciiTheme="minorHAnsi" w:hAnsiTheme="minorHAnsi" w:cstheme="minorHAnsi"/>
              </w:rPr>
              <w:t>.</w:t>
            </w:r>
            <w:r>
              <w:rPr>
                <w:rFonts w:asciiTheme="minorHAnsi" w:hAnsiTheme="minorHAnsi" w:cstheme="minorHAnsi"/>
              </w:rPr>
              <w:t xml:space="preserve"> Mrs Vestri declared an interest and took no part in the discussion on item 14C.</w:t>
            </w:r>
          </w:p>
          <w:p w14:paraId="487A5E73" w14:textId="6EBD1469" w:rsidR="004B666E" w:rsidRPr="009D3BD8" w:rsidRDefault="004B666E"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9D3BD8" w14:paraId="3ACB7E47"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421AF9">
            <w:pPr>
              <w:spacing w:after="0" w:line="240" w:lineRule="auto"/>
              <w:rPr>
                <w:rFonts w:asciiTheme="minorHAnsi" w:hAnsiTheme="minorHAnsi" w:cstheme="minorHAnsi"/>
                <w:b/>
              </w:rPr>
            </w:pPr>
            <w:r w:rsidRPr="00A01D65">
              <w:rPr>
                <w:rFonts w:asciiTheme="minorHAnsi" w:hAnsiTheme="minorHAnsi" w:cstheme="minorHAnsi"/>
                <w:b/>
              </w:rPr>
              <w:t>MATTERS ARISING</w:t>
            </w:r>
          </w:p>
          <w:p w14:paraId="2EDD04A8" w14:textId="7981D0BB" w:rsidR="003E3922" w:rsidRDefault="007C73B5" w:rsidP="00421AF9">
            <w:pPr>
              <w:spacing w:after="0" w:line="240" w:lineRule="auto"/>
              <w:rPr>
                <w:rFonts w:asciiTheme="minorHAnsi" w:hAnsiTheme="minorHAnsi" w:cstheme="minorHAnsi"/>
                <w:highlight w:val="yellow"/>
              </w:rPr>
            </w:pPr>
            <w:r w:rsidRPr="007C73B5">
              <w:rPr>
                <w:rFonts w:asciiTheme="minorHAnsi" w:hAnsiTheme="minorHAnsi" w:cstheme="minorHAnsi"/>
              </w:rPr>
              <w:t>Members noted that</w:t>
            </w:r>
            <w:r w:rsidR="004B666E">
              <w:rPr>
                <w:rFonts w:asciiTheme="minorHAnsi" w:hAnsiTheme="minorHAnsi" w:cstheme="minorHAnsi"/>
              </w:rPr>
              <w:t>, with the exception of Members having filmed new videos for the website,</w:t>
            </w:r>
            <w:r w:rsidRPr="007C73B5">
              <w:rPr>
                <w:rFonts w:asciiTheme="minorHAnsi" w:hAnsiTheme="minorHAnsi" w:cstheme="minorHAnsi"/>
              </w:rPr>
              <w:t xml:space="preserve"> all matters arising were complete or due to be discussed</w:t>
            </w:r>
            <w:r w:rsidR="00804C37">
              <w:rPr>
                <w:rFonts w:asciiTheme="minorHAnsi" w:hAnsiTheme="minorHAnsi" w:cstheme="minorHAnsi"/>
              </w:rPr>
              <w:t>,</w:t>
            </w:r>
            <w:r w:rsidRPr="007C73B5">
              <w:rPr>
                <w:rFonts w:asciiTheme="minorHAnsi" w:hAnsiTheme="minorHAnsi" w:cstheme="minorHAnsi"/>
              </w:rPr>
              <w:t xml:space="preserve"> </w:t>
            </w:r>
            <w:r w:rsidR="00655016">
              <w:rPr>
                <w:rFonts w:asciiTheme="minorHAnsi" w:hAnsiTheme="minorHAnsi" w:cstheme="minorHAnsi"/>
              </w:rPr>
              <w:t>either</w:t>
            </w:r>
            <w:r w:rsidRPr="007C73B5">
              <w:rPr>
                <w:rFonts w:asciiTheme="minorHAnsi" w:hAnsiTheme="minorHAnsi" w:cstheme="minorHAnsi"/>
              </w:rPr>
              <w:t xml:space="preserve"> </w:t>
            </w:r>
            <w:r w:rsidR="00416907">
              <w:rPr>
                <w:rFonts w:asciiTheme="minorHAnsi" w:hAnsiTheme="minorHAnsi" w:cstheme="minorHAnsi"/>
              </w:rPr>
              <w:t xml:space="preserve">at </w:t>
            </w:r>
            <w:r w:rsidRPr="007C73B5">
              <w:rPr>
                <w:rFonts w:asciiTheme="minorHAnsi" w:hAnsiTheme="minorHAnsi" w:cstheme="minorHAnsi"/>
              </w:rPr>
              <w:t xml:space="preserve">the meeting </w:t>
            </w:r>
            <w:r w:rsidR="00655016">
              <w:rPr>
                <w:rFonts w:asciiTheme="minorHAnsi" w:hAnsiTheme="minorHAnsi" w:cstheme="minorHAnsi"/>
              </w:rPr>
              <w:t xml:space="preserve">or </w:t>
            </w:r>
            <w:r w:rsidR="00416907">
              <w:rPr>
                <w:rFonts w:asciiTheme="minorHAnsi" w:hAnsiTheme="minorHAnsi" w:cstheme="minorHAnsi"/>
              </w:rPr>
              <w:t xml:space="preserve">at </w:t>
            </w:r>
            <w:r w:rsidR="00655016">
              <w:rPr>
                <w:rFonts w:asciiTheme="minorHAnsi" w:hAnsiTheme="minorHAnsi" w:cstheme="minorHAnsi"/>
              </w:rPr>
              <w:t>the next one</w:t>
            </w:r>
            <w:r w:rsidR="00416907">
              <w:rPr>
                <w:rFonts w:asciiTheme="minorHAnsi" w:hAnsiTheme="minorHAnsi" w:cstheme="minorHAnsi"/>
              </w:rPr>
              <w:t xml:space="preserve">, </w:t>
            </w:r>
            <w:r w:rsidR="00655016">
              <w:rPr>
                <w:rFonts w:asciiTheme="minorHAnsi" w:hAnsiTheme="minorHAnsi" w:cstheme="minorHAnsi"/>
              </w:rPr>
              <w:t xml:space="preserve">scheduled to take place </w:t>
            </w:r>
            <w:r w:rsidR="00416907">
              <w:rPr>
                <w:rFonts w:asciiTheme="minorHAnsi" w:hAnsiTheme="minorHAnsi" w:cstheme="minorHAnsi"/>
              </w:rPr>
              <w:t xml:space="preserve">on </w:t>
            </w:r>
            <w:r w:rsidR="003A686F">
              <w:rPr>
                <w:rFonts w:asciiTheme="minorHAnsi" w:hAnsiTheme="minorHAnsi" w:cstheme="minorHAnsi"/>
              </w:rPr>
              <w:t>29 March 2022</w:t>
            </w:r>
            <w:r w:rsidR="0028748F">
              <w:rPr>
                <w:rFonts w:asciiTheme="minorHAnsi" w:hAnsiTheme="minorHAnsi" w:cstheme="minorHAnsi"/>
              </w:rPr>
              <w:t>.</w:t>
            </w:r>
          </w:p>
          <w:p w14:paraId="6CF2CB1C" w14:textId="2975FFA4" w:rsidR="003C2892" w:rsidRPr="009D3BD8" w:rsidRDefault="003C2892" w:rsidP="00421AF9">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9D3BD8" w:rsidRDefault="00FC1D77" w:rsidP="00421AF9">
            <w:pPr>
              <w:spacing w:after="0" w:line="240" w:lineRule="auto"/>
              <w:rPr>
                <w:rFonts w:asciiTheme="minorHAnsi" w:hAnsiTheme="minorHAnsi" w:cstheme="minorHAnsi"/>
              </w:rPr>
            </w:pPr>
          </w:p>
        </w:tc>
      </w:tr>
      <w:tr w:rsidR="009160C3" w:rsidRPr="009D3BD8" w14:paraId="5DACA7A7" w14:textId="77777777" w:rsidTr="00421AF9">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421AF9">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7777777" w:rsidR="009160C3" w:rsidRPr="006C1E1A" w:rsidRDefault="009160C3" w:rsidP="00421AF9">
            <w:pPr>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p>
          <w:p w14:paraId="45C57968" w14:textId="2625925A" w:rsidR="009160C3" w:rsidRDefault="009160C3" w:rsidP="00421AF9">
            <w:pPr>
              <w:spacing w:after="0" w:line="240" w:lineRule="auto"/>
              <w:rPr>
                <w:rFonts w:asciiTheme="minorHAnsi" w:hAnsiTheme="minorHAnsi" w:cstheme="minorHAnsi"/>
              </w:rPr>
            </w:pPr>
            <w:r w:rsidRPr="007C1318">
              <w:rPr>
                <w:rFonts w:asciiTheme="minorHAnsi" w:hAnsiTheme="minorHAnsi" w:cstheme="minorHAnsi"/>
              </w:rPr>
              <w:t xml:space="preserve">Members reviewed </w:t>
            </w:r>
            <w:r w:rsidR="00946578">
              <w:rPr>
                <w:rFonts w:asciiTheme="minorHAnsi" w:hAnsiTheme="minorHAnsi" w:cstheme="minorHAnsi"/>
              </w:rPr>
              <w:t>and</w:t>
            </w:r>
            <w:r w:rsidR="00DE0AAD">
              <w:rPr>
                <w:rFonts w:asciiTheme="minorHAnsi" w:hAnsiTheme="minorHAnsi" w:cstheme="minorHAnsi"/>
              </w:rPr>
              <w:t xml:space="preserve"> </w:t>
            </w:r>
            <w:r w:rsidR="00946578">
              <w:rPr>
                <w:rFonts w:asciiTheme="minorHAnsi" w:hAnsiTheme="minorHAnsi" w:cstheme="minorHAnsi"/>
              </w:rPr>
              <w:t xml:space="preserve">approved </w:t>
            </w:r>
            <w:r w:rsidRPr="007C1318">
              <w:rPr>
                <w:rFonts w:asciiTheme="minorHAnsi" w:hAnsiTheme="minorHAnsi" w:cstheme="minorHAnsi"/>
              </w:rPr>
              <w:t xml:space="preserve">the minute of the meeting on </w:t>
            </w:r>
            <w:r w:rsidR="003A686F">
              <w:rPr>
                <w:rFonts w:asciiTheme="minorHAnsi" w:hAnsiTheme="minorHAnsi" w:cstheme="minorHAnsi"/>
              </w:rPr>
              <w:t>31 January</w:t>
            </w:r>
            <w:r w:rsidR="00421AF9">
              <w:rPr>
                <w:rFonts w:asciiTheme="minorHAnsi" w:hAnsiTheme="minorHAnsi" w:cstheme="minorHAnsi"/>
              </w:rPr>
              <w:t xml:space="preserve"> 202</w:t>
            </w:r>
            <w:r w:rsidR="003A686F">
              <w:rPr>
                <w:rFonts w:asciiTheme="minorHAnsi" w:hAnsiTheme="minorHAnsi" w:cstheme="minorHAnsi"/>
              </w:rPr>
              <w:t>2</w:t>
            </w:r>
            <w:r w:rsidRPr="007C1318">
              <w:rPr>
                <w:rFonts w:asciiTheme="minorHAnsi" w:hAnsiTheme="minorHAnsi" w:cstheme="minorHAnsi"/>
              </w:rPr>
              <w:t>.</w:t>
            </w:r>
            <w:r w:rsidR="00615329">
              <w:rPr>
                <w:rFonts w:asciiTheme="minorHAnsi" w:hAnsiTheme="minorHAnsi" w:cstheme="minorHAnsi"/>
              </w:rPr>
              <w:t xml:space="preserve"> </w:t>
            </w:r>
          </w:p>
          <w:p w14:paraId="467D49C1" w14:textId="63CCE04B" w:rsidR="00946578" w:rsidRPr="00F06715" w:rsidRDefault="00946578"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F834BC7" w14:textId="77777777" w:rsidR="009160C3" w:rsidRDefault="009160C3" w:rsidP="00421AF9">
            <w:pPr>
              <w:spacing w:after="0" w:line="240" w:lineRule="auto"/>
              <w:rPr>
                <w:rFonts w:asciiTheme="minorHAnsi" w:hAnsiTheme="minorHAnsi" w:cstheme="minorHAnsi"/>
                <w:b/>
                <w:highlight w:val="yellow"/>
              </w:rPr>
            </w:pPr>
          </w:p>
        </w:tc>
      </w:tr>
      <w:tr w:rsidR="00082195" w:rsidRPr="009D3BD8" w14:paraId="406DE214" w14:textId="77777777" w:rsidTr="00421AF9">
        <w:tc>
          <w:tcPr>
            <w:tcW w:w="709" w:type="dxa"/>
            <w:tcBorders>
              <w:top w:val="single" w:sz="4" w:space="0" w:color="auto"/>
              <w:left w:val="single" w:sz="4" w:space="0" w:color="auto"/>
              <w:bottom w:val="single" w:sz="4" w:space="0" w:color="auto"/>
              <w:right w:val="single" w:sz="4" w:space="0" w:color="auto"/>
            </w:tcBorders>
            <w:shd w:val="clear" w:color="auto" w:fill="FFFFFF"/>
          </w:tcPr>
          <w:p w14:paraId="7BE0BB23" w14:textId="77777777" w:rsidR="00082195" w:rsidRPr="006C1E1A" w:rsidRDefault="00082195"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1A1B7DD" w14:textId="00A9CA4C" w:rsidR="0028748F" w:rsidRPr="00E14482" w:rsidRDefault="003A686F" w:rsidP="00421AF9">
            <w:pPr>
              <w:spacing w:after="0" w:line="240" w:lineRule="auto"/>
              <w:rPr>
                <w:rFonts w:asciiTheme="minorHAnsi" w:hAnsiTheme="minorHAnsi" w:cstheme="minorHAnsi"/>
              </w:rPr>
            </w:pPr>
            <w:r>
              <w:rPr>
                <w:rFonts w:asciiTheme="minorHAnsi" w:hAnsiTheme="minorHAnsi" w:cstheme="minorHAnsi"/>
                <w:b/>
              </w:rPr>
              <w:t>STANDARDS COMMISSION MEETINGS 2022/23</w:t>
            </w:r>
          </w:p>
          <w:p w14:paraId="1DE71CC1" w14:textId="07E5C889" w:rsidR="001E64F7" w:rsidRDefault="00A70F47" w:rsidP="00A70F47">
            <w:pPr>
              <w:spacing w:after="0" w:line="240" w:lineRule="auto"/>
              <w:rPr>
                <w:rFonts w:asciiTheme="minorHAnsi" w:hAnsiTheme="minorHAnsi" w:cstheme="minorHAnsi"/>
              </w:rPr>
            </w:pPr>
            <w:r>
              <w:rPr>
                <w:rFonts w:asciiTheme="minorHAnsi" w:hAnsiTheme="minorHAnsi" w:cstheme="minorHAnsi"/>
              </w:rPr>
              <w:t xml:space="preserve">Members noted </w:t>
            </w:r>
            <w:r w:rsidR="003A686F">
              <w:rPr>
                <w:rFonts w:asciiTheme="minorHAnsi" w:hAnsiTheme="minorHAnsi" w:cstheme="minorHAnsi"/>
              </w:rPr>
              <w:t>the dates and venue for the meetings for the remainder of 2022</w:t>
            </w:r>
            <w:r>
              <w:rPr>
                <w:rFonts w:asciiTheme="minorHAnsi" w:hAnsiTheme="minorHAnsi" w:cstheme="minorHAnsi"/>
              </w:rPr>
              <w:t>.</w:t>
            </w:r>
          </w:p>
          <w:p w14:paraId="777827EB" w14:textId="2EB62CF2" w:rsidR="00A70F47" w:rsidRPr="00D84BC9" w:rsidRDefault="00A70F47" w:rsidP="00A70F47">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A5E83F" w14:textId="34806343" w:rsidR="00E6577B" w:rsidRDefault="00E6577B" w:rsidP="00421AF9">
            <w:pPr>
              <w:spacing w:after="0" w:line="240" w:lineRule="auto"/>
              <w:rPr>
                <w:rFonts w:asciiTheme="minorHAnsi" w:hAnsiTheme="minorHAnsi" w:cstheme="minorHAnsi"/>
                <w:b/>
                <w:highlight w:val="yellow"/>
              </w:rPr>
            </w:pPr>
          </w:p>
          <w:p w14:paraId="57A06C76" w14:textId="6AC85FD7" w:rsidR="008C03E3" w:rsidRDefault="008C03E3" w:rsidP="00A70F47">
            <w:pPr>
              <w:spacing w:after="0" w:line="240" w:lineRule="auto"/>
              <w:rPr>
                <w:rFonts w:asciiTheme="minorHAnsi" w:hAnsiTheme="minorHAnsi" w:cstheme="minorHAnsi"/>
                <w:b/>
                <w:highlight w:val="yellow"/>
              </w:rPr>
            </w:pPr>
          </w:p>
        </w:tc>
      </w:tr>
      <w:tr w:rsidR="00064DB8" w:rsidRPr="009D3BD8" w14:paraId="5EA26377"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9D3BD8" w:rsidRDefault="00064DB8" w:rsidP="00421AF9">
            <w:pPr>
              <w:spacing w:after="0" w:line="240" w:lineRule="auto"/>
              <w:rPr>
                <w:rFonts w:asciiTheme="minorHAnsi" w:hAnsiTheme="minorHAnsi" w:cstheme="minorHAnsi"/>
                <w:b/>
              </w:rPr>
            </w:pPr>
            <w:r w:rsidRPr="009D3BD8">
              <w:rPr>
                <w:rFonts w:asciiTheme="minorHAnsi" w:hAnsiTheme="minorHAnsi" w:cstheme="minorHAnsi"/>
                <w:b/>
              </w:rPr>
              <w:t>STRATEGIC MATTERS</w:t>
            </w:r>
          </w:p>
        </w:tc>
      </w:tr>
      <w:tr w:rsidR="004E6E30" w:rsidRPr="009D3BD8" w14:paraId="7BB10A3B"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A5A815" w14:textId="77777777" w:rsidR="004E6E30" w:rsidRPr="009D3BD8" w:rsidRDefault="004E6E3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45D0F8E" w14:textId="0ADF1D5B" w:rsidR="004E6E30" w:rsidRPr="001863E8" w:rsidRDefault="003A686F" w:rsidP="00421AF9">
            <w:pPr>
              <w:spacing w:after="0" w:line="240" w:lineRule="auto"/>
              <w:ind w:left="18" w:hanging="18"/>
            </w:pPr>
            <w:r w:rsidRPr="001863E8">
              <w:rPr>
                <w:b/>
              </w:rPr>
              <w:t>RISK REGISTER</w:t>
            </w:r>
            <w:r w:rsidR="0041576F" w:rsidRPr="001863E8">
              <w:rPr>
                <w:b/>
              </w:rPr>
              <w:t xml:space="preserve"> 2022/23</w:t>
            </w:r>
          </w:p>
          <w:p w14:paraId="07582644" w14:textId="67E61B03" w:rsidR="00520165" w:rsidRPr="001863E8" w:rsidRDefault="00525494" w:rsidP="00525494">
            <w:pPr>
              <w:spacing w:after="0" w:line="240" w:lineRule="auto"/>
              <w:ind w:left="18" w:hanging="18"/>
              <w:rPr>
                <w:bCs/>
              </w:rPr>
            </w:pPr>
            <w:r w:rsidRPr="001863E8">
              <w:rPr>
                <w:bCs/>
              </w:rPr>
              <w:t>Subject to the inclusion of more detail in respect of</w:t>
            </w:r>
            <w:r w:rsidR="00520165" w:rsidRPr="001863E8">
              <w:rPr>
                <w:bCs/>
              </w:rPr>
              <w:t>:</w:t>
            </w:r>
          </w:p>
          <w:p w14:paraId="799E03BE" w14:textId="07490D84" w:rsidR="001863E8" w:rsidRPr="001863E8" w:rsidRDefault="00520165" w:rsidP="004B666E">
            <w:pPr>
              <w:pStyle w:val="ListParagraph"/>
              <w:numPr>
                <w:ilvl w:val="0"/>
                <w:numId w:val="4"/>
              </w:numPr>
              <w:spacing w:after="0" w:line="240" w:lineRule="auto"/>
              <w:ind w:left="314" w:hanging="314"/>
              <w:rPr>
                <w:bCs/>
              </w:rPr>
            </w:pPr>
            <w:r w:rsidRPr="001863E8">
              <w:rPr>
                <w:bCs/>
              </w:rPr>
              <w:t>where Members requested</w:t>
            </w:r>
            <w:r w:rsidR="00244583" w:rsidRPr="001863E8">
              <w:rPr>
                <w:bCs/>
              </w:rPr>
              <w:t xml:space="preserve"> that the ongoing planned actions be distinguished from spe</w:t>
            </w:r>
            <w:r w:rsidR="001863E8">
              <w:rPr>
                <w:bCs/>
              </w:rPr>
              <w:t>ci</w:t>
            </w:r>
            <w:r w:rsidR="00244583" w:rsidRPr="001863E8">
              <w:rPr>
                <w:bCs/>
              </w:rPr>
              <w:t xml:space="preserve">fic </w:t>
            </w:r>
            <w:r w:rsidR="001863E8">
              <w:rPr>
                <w:bCs/>
              </w:rPr>
              <w:t xml:space="preserve">one-off </w:t>
            </w:r>
            <w:r w:rsidR="00FD5DDF" w:rsidRPr="001863E8">
              <w:rPr>
                <w:bCs/>
              </w:rPr>
              <w:t>planned actions;</w:t>
            </w:r>
            <w:r w:rsidR="001863E8" w:rsidRPr="001863E8">
              <w:rPr>
                <w:bCs/>
              </w:rPr>
              <w:t xml:space="preserve"> and</w:t>
            </w:r>
          </w:p>
          <w:p w14:paraId="4971B0A9" w14:textId="4B9E8F37" w:rsidR="00FD5DDF" w:rsidRPr="001863E8" w:rsidRDefault="00244583" w:rsidP="004B666E">
            <w:pPr>
              <w:pStyle w:val="ListParagraph"/>
              <w:numPr>
                <w:ilvl w:val="0"/>
                <w:numId w:val="4"/>
              </w:numPr>
              <w:spacing w:after="0" w:line="240" w:lineRule="auto"/>
              <w:ind w:left="314" w:hanging="314"/>
              <w:rPr>
                <w:bCs/>
              </w:rPr>
            </w:pPr>
            <w:r w:rsidRPr="001863E8">
              <w:rPr>
                <w:bCs/>
              </w:rPr>
              <w:t>any short-term re</w:t>
            </w:r>
            <w:r w:rsidR="001863E8" w:rsidRPr="001863E8">
              <w:rPr>
                <w:bCs/>
              </w:rPr>
              <w:t>so</w:t>
            </w:r>
            <w:r w:rsidRPr="001863E8">
              <w:rPr>
                <w:bCs/>
              </w:rPr>
              <w:t>urces related risks associated with the clearing of the ESC’s investigation backlog under risk 8</w:t>
            </w:r>
            <w:r w:rsidR="001863E8" w:rsidRPr="001863E8">
              <w:rPr>
                <w:bCs/>
              </w:rPr>
              <w:t>,</w:t>
            </w:r>
            <w:r w:rsidRPr="001863E8">
              <w:rPr>
                <w:bCs/>
              </w:rPr>
              <w:t xml:space="preserve"> </w:t>
            </w:r>
          </w:p>
          <w:p w14:paraId="1B9C0A12" w14:textId="569E96A7" w:rsidR="00525494" w:rsidRPr="00FD5DDF" w:rsidRDefault="00525494" w:rsidP="00FD5DDF">
            <w:pPr>
              <w:spacing w:after="0" w:line="240" w:lineRule="auto"/>
              <w:rPr>
                <w:bCs/>
              </w:rPr>
            </w:pPr>
            <w:r w:rsidRPr="001863E8">
              <w:rPr>
                <w:bCs/>
              </w:rPr>
              <w:t>the Risk Register for 2022/23 was agreed.  Members also agreed the current and target scores for each risk, both in terms of potential impact and probability.</w:t>
            </w:r>
            <w:r w:rsidRPr="00FD5DDF">
              <w:rPr>
                <w:bCs/>
              </w:rPr>
              <w:t xml:space="preserve"> </w:t>
            </w:r>
          </w:p>
          <w:p w14:paraId="4C3B1A72" w14:textId="77777777" w:rsidR="00525494" w:rsidRPr="00525494" w:rsidRDefault="00525494" w:rsidP="00525494">
            <w:pPr>
              <w:spacing w:after="0" w:line="240" w:lineRule="auto"/>
              <w:ind w:left="18" w:hanging="18"/>
              <w:rPr>
                <w:bCs/>
              </w:rPr>
            </w:pPr>
          </w:p>
          <w:p w14:paraId="2BE24D28" w14:textId="77777777" w:rsidR="00525494" w:rsidRDefault="00525494" w:rsidP="00525494">
            <w:pPr>
              <w:spacing w:after="0" w:line="240" w:lineRule="auto"/>
              <w:ind w:left="18" w:hanging="18"/>
              <w:rPr>
                <w:bCs/>
              </w:rPr>
            </w:pPr>
            <w:r w:rsidRPr="00525494">
              <w:rPr>
                <w:bCs/>
              </w:rPr>
              <w:t>Members noted the Audit &amp; Risk Committee would review the Risk Register and the actions taken to mitigate each risk as its meetings in May and July 202</w:t>
            </w:r>
            <w:r>
              <w:rPr>
                <w:bCs/>
              </w:rPr>
              <w:t>2</w:t>
            </w:r>
            <w:r w:rsidRPr="00525494">
              <w:rPr>
                <w:bCs/>
              </w:rPr>
              <w:t>, and January 202</w:t>
            </w:r>
            <w:r>
              <w:rPr>
                <w:bCs/>
              </w:rPr>
              <w:t>3</w:t>
            </w:r>
            <w:r w:rsidRPr="00525494">
              <w:rPr>
                <w:bCs/>
              </w:rPr>
              <w:t>.  The Audit &amp; Risk Committee would report on these reviews at the subsequent Standards Commission meetings.</w:t>
            </w:r>
          </w:p>
          <w:p w14:paraId="37A1FA26" w14:textId="77777777" w:rsidR="00525494" w:rsidRDefault="00525494" w:rsidP="00525494">
            <w:pPr>
              <w:spacing w:after="0" w:line="240" w:lineRule="auto"/>
              <w:ind w:left="18" w:hanging="18"/>
              <w:rPr>
                <w:bCs/>
              </w:rPr>
            </w:pPr>
          </w:p>
          <w:p w14:paraId="012E08BF" w14:textId="49444F6C" w:rsidR="00A70F47" w:rsidRPr="00303FEA" w:rsidRDefault="00A70F47" w:rsidP="004B666E">
            <w:pPr>
              <w:spacing w:after="0" w:line="240" w:lineRule="auto"/>
              <w:ind w:left="18" w:hanging="18"/>
              <w:rPr>
                <w:b/>
              </w:rPr>
            </w:pPr>
            <w:r w:rsidRPr="00A70F47">
              <w:rPr>
                <w:bCs/>
              </w:rPr>
              <w:lastRenderedPageBreak/>
              <w:t>Members</w:t>
            </w:r>
            <w:r w:rsidR="00525494">
              <w:rPr>
                <w:bCs/>
              </w:rPr>
              <w:t xml:space="preserve"> further</w:t>
            </w:r>
            <w:r w:rsidRPr="00A70F47">
              <w:rPr>
                <w:bCs/>
              </w:rPr>
              <w:t xml:space="preserve"> noted the Executive Team would </w:t>
            </w:r>
            <w:r w:rsidR="00525494">
              <w:rPr>
                <w:bCs/>
              </w:rPr>
              <w:t>add</w:t>
            </w:r>
            <w:r w:rsidRPr="00A70F47">
              <w:rPr>
                <w:bCs/>
              </w:rPr>
              <w:t xml:space="preserve"> references to the </w:t>
            </w:r>
            <w:r w:rsidR="00460824">
              <w:rPr>
                <w:bCs/>
              </w:rPr>
              <w:t>approved Business Plan</w:t>
            </w:r>
            <w:r w:rsidR="00525494">
              <w:rPr>
                <w:bCs/>
              </w:rPr>
              <w:t xml:space="preserve"> for 2022/23</w:t>
            </w:r>
            <w:r w:rsidRPr="00A70F47">
              <w:rPr>
                <w:bC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1DB2487" w14:textId="49B4A134" w:rsidR="004E6E30" w:rsidRDefault="004E6E30" w:rsidP="00421AF9">
            <w:pPr>
              <w:spacing w:after="0" w:line="240" w:lineRule="auto"/>
              <w:rPr>
                <w:rFonts w:asciiTheme="minorHAnsi" w:hAnsiTheme="minorHAnsi" w:cstheme="minorHAnsi"/>
                <w:b/>
              </w:rPr>
            </w:pPr>
          </w:p>
          <w:p w14:paraId="319919CA" w14:textId="597F2250" w:rsidR="00A70F47" w:rsidRDefault="00A70F47" w:rsidP="00421AF9">
            <w:pPr>
              <w:spacing w:after="0" w:line="240" w:lineRule="auto"/>
              <w:rPr>
                <w:rFonts w:asciiTheme="minorHAnsi" w:hAnsiTheme="minorHAnsi" w:cstheme="minorHAnsi"/>
                <w:b/>
              </w:rPr>
            </w:pPr>
          </w:p>
          <w:p w14:paraId="7D543F49" w14:textId="240CC6C3" w:rsidR="00A70F47" w:rsidRDefault="00A70F47" w:rsidP="00421AF9">
            <w:pPr>
              <w:spacing w:after="0" w:line="240" w:lineRule="auto"/>
              <w:rPr>
                <w:rFonts w:asciiTheme="minorHAnsi" w:hAnsiTheme="minorHAnsi" w:cstheme="minorHAnsi"/>
                <w:b/>
              </w:rPr>
            </w:pPr>
          </w:p>
          <w:p w14:paraId="1931E868" w14:textId="2AAD8EC9" w:rsidR="00A70F47" w:rsidRDefault="00A70F47" w:rsidP="00421AF9">
            <w:pPr>
              <w:spacing w:after="0" w:line="240" w:lineRule="auto"/>
              <w:rPr>
                <w:rFonts w:asciiTheme="minorHAnsi" w:hAnsiTheme="minorHAnsi" w:cstheme="minorHAnsi"/>
                <w:b/>
              </w:rPr>
            </w:pPr>
          </w:p>
          <w:p w14:paraId="5F4B86EA" w14:textId="6F83AD4D" w:rsidR="00A70F47" w:rsidRDefault="00A70F47" w:rsidP="00421AF9">
            <w:pPr>
              <w:spacing w:after="0" w:line="240" w:lineRule="auto"/>
              <w:rPr>
                <w:rFonts w:asciiTheme="minorHAnsi" w:hAnsiTheme="minorHAnsi" w:cstheme="minorHAnsi"/>
                <w:b/>
              </w:rPr>
            </w:pPr>
          </w:p>
          <w:p w14:paraId="7E682710" w14:textId="5EDF2FF5" w:rsidR="00A70F47" w:rsidRDefault="00A70F47" w:rsidP="00421AF9">
            <w:pPr>
              <w:spacing w:after="0" w:line="240" w:lineRule="auto"/>
              <w:rPr>
                <w:rFonts w:asciiTheme="minorHAnsi" w:hAnsiTheme="minorHAnsi" w:cstheme="minorHAnsi"/>
                <w:b/>
              </w:rPr>
            </w:pPr>
          </w:p>
          <w:p w14:paraId="333FAFC2" w14:textId="2D467294" w:rsidR="00525494" w:rsidRDefault="00525494" w:rsidP="00421AF9">
            <w:pPr>
              <w:spacing w:after="0" w:line="240" w:lineRule="auto"/>
              <w:rPr>
                <w:rFonts w:asciiTheme="minorHAnsi" w:hAnsiTheme="minorHAnsi" w:cstheme="minorHAnsi"/>
                <w:b/>
              </w:rPr>
            </w:pPr>
          </w:p>
          <w:p w14:paraId="02A66E16" w14:textId="45D9FF0F" w:rsidR="00525494" w:rsidRDefault="00525494" w:rsidP="00421AF9">
            <w:pPr>
              <w:spacing w:after="0" w:line="240" w:lineRule="auto"/>
              <w:rPr>
                <w:rFonts w:asciiTheme="minorHAnsi" w:hAnsiTheme="minorHAnsi" w:cstheme="minorHAnsi"/>
                <w:b/>
              </w:rPr>
            </w:pPr>
          </w:p>
          <w:p w14:paraId="571ABDB7" w14:textId="5CA7BE2C" w:rsidR="00525494" w:rsidRDefault="00525494" w:rsidP="00421AF9">
            <w:pPr>
              <w:spacing w:after="0" w:line="240" w:lineRule="auto"/>
              <w:rPr>
                <w:rFonts w:asciiTheme="minorHAnsi" w:hAnsiTheme="minorHAnsi" w:cstheme="minorHAnsi"/>
                <w:b/>
              </w:rPr>
            </w:pPr>
          </w:p>
          <w:p w14:paraId="746485A5" w14:textId="4F680D8A" w:rsidR="004B666E" w:rsidRDefault="004B666E" w:rsidP="00421AF9">
            <w:pPr>
              <w:spacing w:after="0" w:line="240" w:lineRule="auto"/>
              <w:rPr>
                <w:rFonts w:asciiTheme="minorHAnsi" w:hAnsiTheme="minorHAnsi" w:cstheme="minorHAnsi"/>
                <w:b/>
              </w:rPr>
            </w:pPr>
          </w:p>
          <w:p w14:paraId="65DC580C" w14:textId="77777777" w:rsidR="004B666E" w:rsidRDefault="004B666E" w:rsidP="00421AF9">
            <w:pPr>
              <w:spacing w:after="0" w:line="240" w:lineRule="auto"/>
              <w:rPr>
                <w:rFonts w:asciiTheme="minorHAnsi" w:hAnsiTheme="minorHAnsi" w:cstheme="minorHAnsi"/>
                <w:b/>
              </w:rPr>
            </w:pPr>
          </w:p>
          <w:p w14:paraId="16B75933" w14:textId="77777777" w:rsidR="00525494" w:rsidRPr="00303FEA" w:rsidRDefault="00525494" w:rsidP="00421AF9">
            <w:pPr>
              <w:spacing w:after="0" w:line="240" w:lineRule="auto"/>
              <w:rPr>
                <w:rFonts w:asciiTheme="minorHAnsi" w:hAnsiTheme="minorHAnsi" w:cstheme="minorHAnsi"/>
                <w:b/>
              </w:rPr>
            </w:pPr>
          </w:p>
          <w:p w14:paraId="4F6D394D" w14:textId="77777777" w:rsidR="00A342A7" w:rsidRDefault="00A342A7" w:rsidP="00421AF9">
            <w:pPr>
              <w:spacing w:after="0" w:line="240" w:lineRule="auto"/>
              <w:rPr>
                <w:rFonts w:asciiTheme="minorHAnsi" w:hAnsiTheme="minorHAnsi" w:cstheme="minorHAnsi"/>
                <w:b/>
              </w:rPr>
            </w:pPr>
            <w:r w:rsidRPr="00A342A7">
              <w:rPr>
                <w:rFonts w:asciiTheme="minorHAnsi" w:hAnsiTheme="minorHAnsi" w:cstheme="minorHAnsi"/>
                <w:b/>
              </w:rPr>
              <w:t>Executive Team</w:t>
            </w:r>
          </w:p>
          <w:p w14:paraId="5E123611" w14:textId="0660ECE8" w:rsidR="00860DF3" w:rsidRPr="00303FEA" w:rsidRDefault="00860DF3" w:rsidP="00421AF9">
            <w:pPr>
              <w:spacing w:after="0" w:line="240" w:lineRule="auto"/>
              <w:rPr>
                <w:rFonts w:asciiTheme="minorHAnsi" w:hAnsiTheme="minorHAnsi" w:cstheme="minorHAnsi"/>
                <w:b/>
              </w:rPr>
            </w:pPr>
          </w:p>
        </w:tc>
      </w:tr>
      <w:tr w:rsidR="00D84BC9" w:rsidRPr="00F6092A" w14:paraId="4FED9B19"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F6092A" w:rsidRDefault="00D84BC9" w:rsidP="00421AF9">
            <w:pPr>
              <w:spacing w:after="0" w:line="240" w:lineRule="auto"/>
              <w:rPr>
                <w:rFonts w:asciiTheme="minorHAnsi" w:hAnsiTheme="minorHAnsi" w:cstheme="minorHAnsi"/>
                <w:b/>
              </w:rPr>
            </w:pPr>
            <w:r w:rsidRPr="00F6092A">
              <w:rPr>
                <w:rFonts w:asciiTheme="minorHAnsi" w:hAnsiTheme="minorHAnsi" w:cstheme="minorHAnsi"/>
                <w:b/>
              </w:rPr>
              <w:t>BUSINESS MATTERS</w:t>
            </w:r>
          </w:p>
        </w:tc>
      </w:tr>
      <w:tr w:rsidR="008C03E3" w:rsidRPr="009D3BD8" w14:paraId="70764E76"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77777777" w:rsidR="008C03E3" w:rsidRPr="009D3BD8" w:rsidRDefault="008C03E3"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988F401" w14:textId="589640C6" w:rsidR="0028748F" w:rsidRDefault="003A686F" w:rsidP="00421AF9">
            <w:pPr>
              <w:spacing w:after="0" w:line="240" w:lineRule="auto"/>
              <w:rPr>
                <w:b/>
              </w:rPr>
            </w:pPr>
            <w:r>
              <w:rPr>
                <w:b/>
              </w:rPr>
              <w:t>ANNUAL REPORT 2021/22</w:t>
            </w:r>
          </w:p>
          <w:p w14:paraId="68ED7A99" w14:textId="49E2F44D" w:rsidR="003A686F" w:rsidRDefault="003A686F" w:rsidP="003A686F">
            <w:pPr>
              <w:spacing w:after="0" w:line="240" w:lineRule="auto"/>
            </w:pPr>
            <w:r>
              <w:t>Subject to some</w:t>
            </w:r>
            <w:r w:rsidR="00FD5DDF">
              <w:t xml:space="preserve"> minor</w:t>
            </w:r>
            <w:r>
              <w:t xml:space="preserve"> revisions being made, Members agreed the content for Sections 2: Impact</w:t>
            </w:r>
            <w:r w:rsidR="00BB4D7B">
              <w:t>;</w:t>
            </w:r>
            <w:r>
              <w:t xml:space="preserve"> and 3: Improvement of the Annual Report for 2021/22, being the section describing how, in the past year, the Standards Commission had a positive impact on ethical standards in public life, and how the Standards Commission had pursued continuous improvement in the ethical standards framework and the way it had undertaken its work, respectively.</w:t>
            </w:r>
          </w:p>
          <w:p w14:paraId="5EDDB96A" w14:textId="1A9533B6" w:rsidR="00D1552C" w:rsidRPr="008C03E3" w:rsidRDefault="00D1552C" w:rsidP="003A686F">
            <w:pPr>
              <w:spacing w:after="0" w:line="240" w:lineRule="auto"/>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Default="008C03E3" w:rsidP="00421AF9">
            <w:pPr>
              <w:spacing w:after="0" w:line="240" w:lineRule="auto"/>
              <w:rPr>
                <w:rFonts w:asciiTheme="minorHAnsi" w:hAnsiTheme="minorHAnsi" w:cstheme="minorHAnsi"/>
                <w:b/>
                <w:highlight w:val="yellow"/>
              </w:rPr>
            </w:pPr>
          </w:p>
          <w:p w14:paraId="2278414C" w14:textId="77777777" w:rsidR="001D658A" w:rsidRDefault="001D658A" w:rsidP="002C1FFC">
            <w:pPr>
              <w:spacing w:after="0" w:line="240" w:lineRule="auto"/>
              <w:rPr>
                <w:rFonts w:asciiTheme="minorHAnsi" w:hAnsiTheme="minorHAnsi" w:cstheme="minorHAnsi"/>
                <w:b/>
                <w:highlight w:val="yellow"/>
              </w:rPr>
            </w:pPr>
          </w:p>
          <w:p w14:paraId="5E465A4A" w14:textId="77777777" w:rsidR="00F673C7" w:rsidRDefault="00F673C7" w:rsidP="002C1FFC">
            <w:pPr>
              <w:spacing w:after="0" w:line="240" w:lineRule="auto"/>
              <w:rPr>
                <w:rFonts w:asciiTheme="minorHAnsi" w:hAnsiTheme="minorHAnsi" w:cstheme="minorHAnsi"/>
                <w:b/>
                <w:highlight w:val="yellow"/>
              </w:rPr>
            </w:pPr>
          </w:p>
          <w:p w14:paraId="79C967DA" w14:textId="77777777" w:rsidR="00F673C7" w:rsidRDefault="00F673C7" w:rsidP="002C1FFC">
            <w:pPr>
              <w:spacing w:after="0" w:line="240" w:lineRule="auto"/>
              <w:rPr>
                <w:rFonts w:asciiTheme="minorHAnsi" w:hAnsiTheme="minorHAnsi" w:cstheme="minorHAnsi"/>
                <w:b/>
                <w:highlight w:val="yellow"/>
              </w:rPr>
            </w:pPr>
          </w:p>
          <w:p w14:paraId="7B1F07AC" w14:textId="3EA220AA" w:rsidR="00F673C7" w:rsidRDefault="00F673C7" w:rsidP="003A686F">
            <w:pPr>
              <w:spacing w:after="0" w:line="240" w:lineRule="auto"/>
              <w:rPr>
                <w:rFonts w:asciiTheme="minorHAnsi" w:hAnsiTheme="minorHAnsi" w:cstheme="minorHAnsi"/>
                <w:b/>
                <w:highlight w:val="yellow"/>
              </w:rPr>
            </w:pPr>
          </w:p>
        </w:tc>
      </w:tr>
      <w:tr w:rsidR="00082195" w:rsidRPr="009D3BD8" w14:paraId="71827C47"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9D3BD8" w:rsidRDefault="00082195"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AEAF32D" w14:textId="2A74A09A" w:rsidR="00E10340" w:rsidRDefault="00E10340" w:rsidP="00247F08">
            <w:pPr>
              <w:spacing w:after="0" w:line="240" w:lineRule="auto"/>
              <w:rPr>
                <w:b/>
              </w:rPr>
            </w:pPr>
            <w:r w:rsidRPr="00E10340">
              <w:rPr>
                <w:b/>
              </w:rPr>
              <w:t xml:space="preserve">LA/R/2257 &amp; 3262 APPEAL TO COURT OF SESSION </w:t>
            </w:r>
          </w:p>
          <w:p w14:paraId="31D86D0E" w14:textId="6F671A3D" w:rsidR="001B1E7F" w:rsidRPr="00525494" w:rsidRDefault="001B1E7F" w:rsidP="001B1E7F">
            <w:pPr>
              <w:spacing w:after="0" w:line="240" w:lineRule="auto"/>
            </w:pPr>
            <w:r w:rsidRPr="00525494">
              <w:t xml:space="preserve">Members noted that an appeal against the decision by a Sheriff Principal to uphold the Standards Commission’s decision in respect of cases LA/R/2257 &amp; 3262 had been made to the Court of Session in November 2021. </w:t>
            </w:r>
          </w:p>
          <w:p w14:paraId="56DC8B66" w14:textId="77777777" w:rsidR="001B1E7F" w:rsidRPr="00525494" w:rsidRDefault="001B1E7F" w:rsidP="001B1E7F">
            <w:pPr>
              <w:spacing w:after="0" w:line="240" w:lineRule="auto"/>
            </w:pPr>
          </w:p>
          <w:p w14:paraId="71D12ABD" w14:textId="045094EF" w:rsidR="00B839A6" w:rsidRDefault="001B1E7F" w:rsidP="00525494">
            <w:pPr>
              <w:spacing w:after="0" w:line="240" w:lineRule="auto"/>
            </w:pPr>
            <w:r w:rsidRPr="00525494">
              <w:t xml:space="preserve">Members noted the </w:t>
            </w:r>
            <w:r w:rsidR="00525494" w:rsidRPr="00525494">
              <w:t xml:space="preserve">answers submitted on behalf of the Standards Commission to the </w:t>
            </w:r>
            <w:r w:rsidRPr="00525494">
              <w:t xml:space="preserve">Appellant’s grounds of appeal and </w:t>
            </w:r>
            <w:r w:rsidR="00525494" w:rsidRPr="00525494">
              <w:t>notes of argument that had been exchanged</w:t>
            </w:r>
            <w:r w:rsidRPr="00525494">
              <w:t>. Member</w:t>
            </w:r>
            <w:r w:rsidR="00E55C81" w:rsidRPr="00525494">
              <w:t>s</w:t>
            </w:r>
            <w:r w:rsidRPr="00525494">
              <w:t xml:space="preserve"> further noted that</w:t>
            </w:r>
            <w:r w:rsidR="00525494" w:rsidRPr="00525494">
              <w:t xml:space="preserve"> the Court of Sessi</w:t>
            </w:r>
            <w:r w:rsidR="00D1552C">
              <w:t>o</w:t>
            </w:r>
            <w:r w:rsidR="00525494" w:rsidRPr="00525494">
              <w:t>n was due to consider the appeal on 2 March 2022</w:t>
            </w:r>
            <w:r w:rsidR="0066749B">
              <w:t xml:space="preserve"> </w:t>
            </w:r>
            <w:r w:rsidR="00525494" w:rsidRPr="00525494">
              <w:t>and ask</w:t>
            </w:r>
            <w:r w:rsidR="00525494" w:rsidRPr="0061425C">
              <w:t xml:space="preserve">ed the Executive Team to update them on the </w:t>
            </w:r>
            <w:r w:rsidR="00D1552C" w:rsidRPr="0061425C">
              <w:t>hearing</w:t>
            </w:r>
            <w:r w:rsidR="00525494" w:rsidRPr="0061425C">
              <w:t xml:space="preserve"> </w:t>
            </w:r>
            <w:r w:rsidR="00D1552C" w:rsidRPr="0061425C">
              <w:t>and when the decision could be expected</w:t>
            </w:r>
            <w:r w:rsidR="00525494" w:rsidRPr="0061425C">
              <w:t>.</w:t>
            </w:r>
          </w:p>
          <w:p w14:paraId="3CCEB4B0" w14:textId="3ACD520A" w:rsidR="00525494" w:rsidRPr="001028E2" w:rsidRDefault="00525494" w:rsidP="00525494">
            <w:pPr>
              <w:spacing w:after="0" w:line="240" w:lineRule="auto"/>
              <w:rPr>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1DE451DA" w:rsidR="00082195" w:rsidRDefault="00082195" w:rsidP="00421AF9">
            <w:pPr>
              <w:spacing w:after="0" w:line="240" w:lineRule="auto"/>
              <w:rPr>
                <w:rFonts w:asciiTheme="minorHAnsi" w:hAnsiTheme="minorHAnsi" w:cstheme="minorHAnsi"/>
                <w:b/>
                <w:highlight w:val="yellow"/>
              </w:rPr>
            </w:pPr>
          </w:p>
          <w:p w14:paraId="5B24E239" w14:textId="3107903B" w:rsidR="002725D3" w:rsidRDefault="002725D3" w:rsidP="00421AF9">
            <w:pPr>
              <w:spacing w:after="0" w:line="240" w:lineRule="auto"/>
              <w:rPr>
                <w:rFonts w:asciiTheme="minorHAnsi" w:hAnsiTheme="minorHAnsi" w:cstheme="minorHAnsi"/>
                <w:b/>
                <w:highlight w:val="yellow"/>
              </w:rPr>
            </w:pPr>
          </w:p>
          <w:p w14:paraId="0A34F404" w14:textId="2C81E2FE" w:rsidR="002725D3" w:rsidRDefault="002725D3" w:rsidP="00421AF9">
            <w:pPr>
              <w:spacing w:after="0" w:line="240" w:lineRule="auto"/>
              <w:rPr>
                <w:rFonts w:asciiTheme="minorHAnsi" w:hAnsiTheme="minorHAnsi" w:cstheme="minorHAnsi"/>
                <w:b/>
                <w:highlight w:val="yellow"/>
              </w:rPr>
            </w:pPr>
          </w:p>
          <w:p w14:paraId="0DEE0431" w14:textId="7F237E13" w:rsidR="002725D3" w:rsidRDefault="002725D3" w:rsidP="00421AF9">
            <w:pPr>
              <w:spacing w:after="0" w:line="240" w:lineRule="auto"/>
              <w:rPr>
                <w:rFonts w:asciiTheme="minorHAnsi" w:hAnsiTheme="minorHAnsi" w:cstheme="minorHAnsi"/>
                <w:b/>
                <w:highlight w:val="yellow"/>
              </w:rPr>
            </w:pPr>
          </w:p>
          <w:p w14:paraId="123442FB" w14:textId="79FA5871" w:rsidR="002725D3" w:rsidRDefault="002725D3" w:rsidP="00421AF9">
            <w:pPr>
              <w:spacing w:after="0" w:line="240" w:lineRule="auto"/>
              <w:rPr>
                <w:rFonts w:asciiTheme="minorHAnsi" w:hAnsiTheme="minorHAnsi" w:cstheme="minorHAnsi"/>
                <w:b/>
                <w:highlight w:val="yellow"/>
              </w:rPr>
            </w:pPr>
          </w:p>
          <w:p w14:paraId="141FEF46" w14:textId="282B0C99" w:rsidR="002725D3" w:rsidRDefault="002725D3" w:rsidP="00421AF9">
            <w:pPr>
              <w:spacing w:after="0" w:line="240" w:lineRule="auto"/>
              <w:rPr>
                <w:rFonts w:asciiTheme="minorHAnsi" w:hAnsiTheme="minorHAnsi" w:cstheme="minorHAnsi"/>
                <w:b/>
                <w:highlight w:val="yellow"/>
              </w:rPr>
            </w:pPr>
          </w:p>
          <w:p w14:paraId="168F1DF4" w14:textId="77777777" w:rsidR="002725D3" w:rsidRDefault="002725D3" w:rsidP="00421AF9">
            <w:pPr>
              <w:spacing w:after="0" w:line="240" w:lineRule="auto"/>
              <w:rPr>
                <w:rFonts w:asciiTheme="minorHAnsi" w:hAnsiTheme="minorHAnsi" w:cstheme="minorHAnsi"/>
                <w:b/>
                <w:highlight w:val="yellow"/>
              </w:rPr>
            </w:pPr>
          </w:p>
          <w:p w14:paraId="3A982A90" w14:textId="1B8C6B15" w:rsidR="00354E3B" w:rsidRDefault="00354E3B" w:rsidP="00421AF9">
            <w:pPr>
              <w:spacing w:after="0" w:line="240" w:lineRule="auto"/>
              <w:rPr>
                <w:rFonts w:asciiTheme="minorHAnsi" w:hAnsiTheme="minorHAnsi" w:cstheme="minorHAnsi"/>
                <w:b/>
              </w:rPr>
            </w:pPr>
            <w:r w:rsidRPr="00354E3B">
              <w:rPr>
                <w:rFonts w:asciiTheme="minorHAnsi" w:hAnsiTheme="minorHAnsi" w:cstheme="minorHAnsi"/>
                <w:b/>
              </w:rPr>
              <w:t xml:space="preserve">Executive </w:t>
            </w:r>
            <w:r w:rsidR="0028748F">
              <w:rPr>
                <w:rFonts w:asciiTheme="minorHAnsi" w:hAnsiTheme="minorHAnsi" w:cstheme="minorHAnsi"/>
                <w:b/>
              </w:rPr>
              <w:t>Team</w:t>
            </w:r>
          </w:p>
          <w:p w14:paraId="60F6A771" w14:textId="6030322E" w:rsidR="00655016" w:rsidRDefault="00655016" w:rsidP="00421AF9">
            <w:pPr>
              <w:spacing w:after="0" w:line="240" w:lineRule="auto"/>
              <w:rPr>
                <w:rFonts w:asciiTheme="minorHAnsi" w:hAnsiTheme="minorHAnsi" w:cstheme="minorHAnsi"/>
                <w:b/>
                <w:highlight w:val="yellow"/>
              </w:rPr>
            </w:pPr>
          </w:p>
        </w:tc>
      </w:tr>
      <w:tr w:rsidR="00082289" w:rsidRPr="009D3BD8" w14:paraId="0C3D0927"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D338F91" w14:textId="77777777" w:rsidR="003A686F" w:rsidRPr="009B02A1" w:rsidRDefault="003A686F" w:rsidP="005858A4">
            <w:pPr>
              <w:spacing w:after="0" w:line="240" w:lineRule="auto"/>
              <w:rPr>
                <w:b/>
              </w:rPr>
            </w:pPr>
            <w:r w:rsidRPr="009B02A1">
              <w:rPr>
                <w:b/>
              </w:rPr>
              <w:t>STANDARDS OFFICERS’ WORKSHOP 23 MARCH 2022</w:t>
            </w:r>
          </w:p>
          <w:p w14:paraId="007C69BE" w14:textId="1FE5EF44" w:rsidR="00DB63A9" w:rsidRDefault="005858A4" w:rsidP="00DB63A9">
            <w:pPr>
              <w:spacing w:after="0" w:line="240" w:lineRule="auto"/>
              <w:rPr>
                <w:rFonts w:asciiTheme="minorHAnsi" w:hAnsiTheme="minorHAnsi" w:cstheme="minorHAnsi"/>
              </w:rPr>
            </w:pPr>
            <w:r w:rsidRPr="005858A4">
              <w:rPr>
                <w:rFonts w:asciiTheme="minorHAnsi" w:hAnsiTheme="minorHAnsi" w:cstheme="minorHAnsi"/>
              </w:rPr>
              <w:t>Members</w:t>
            </w:r>
            <w:r w:rsidR="00DB63A9">
              <w:rPr>
                <w:rFonts w:asciiTheme="minorHAnsi" w:hAnsiTheme="minorHAnsi" w:cstheme="minorHAnsi"/>
              </w:rPr>
              <w:t xml:space="preserve"> noted that the Standards Commission’s annual</w:t>
            </w:r>
            <w:r w:rsidR="00DB63A9" w:rsidRPr="00DB63A9">
              <w:rPr>
                <w:rFonts w:asciiTheme="minorHAnsi" w:hAnsiTheme="minorHAnsi" w:cstheme="minorHAnsi"/>
              </w:rPr>
              <w:t xml:space="preserve"> Standards Officers’ Workshop </w:t>
            </w:r>
            <w:r w:rsidR="00DB63A9">
              <w:rPr>
                <w:rFonts w:asciiTheme="minorHAnsi" w:hAnsiTheme="minorHAnsi" w:cstheme="minorHAnsi"/>
              </w:rPr>
              <w:t>was</w:t>
            </w:r>
            <w:r w:rsidR="00DB63A9" w:rsidRPr="00DB63A9">
              <w:rPr>
                <w:rFonts w:asciiTheme="minorHAnsi" w:hAnsiTheme="minorHAnsi" w:cstheme="minorHAnsi"/>
              </w:rPr>
              <w:t xml:space="preserve"> due to be held online on 23 March 2022.</w:t>
            </w:r>
            <w:r w:rsidR="00DB63A9">
              <w:rPr>
                <w:rFonts w:asciiTheme="minorHAnsi" w:hAnsiTheme="minorHAnsi" w:cstheme="minorHAnsi"/>
              </w:rPr>
              <w:t xml:space="preserve"> Members agreed the content for the opening presentation and the topics they wished to discuss with attendees during the breakout groups. </w:t>
            </w:r>
            <w:r w:rsidR="00FD5DDF">
              <w:rPr>
                <w:rFonts w:asciiTheme="minorHAnsi" w:hAnsiTheme="minorHAnsi" w:cstheme="minorHAnsi"/>
              </w:rPr>
              <w:t xml:space="preserve">Members requested that the recent Chairs’ Workshop was mentioned as part of the opening presentation and that Standards Officers be asked if they had received any specific feedback from Chairs following that event. </w:t>
            </w:r>
            <w:r w:rsidR="00FD5DDF" w:rsidRPr="00BF3D8C">
              <w:rPr>
                <w:rFonts w:asciiTheme="minorHAnsi" w:hAnsiTheme="minorHAnsi" w:cstheme="minorHAnsi"/>
              </w:rPr>
              <w:t xml:space="preserve">Members noted </w:t>
            </w:r>
            <w:r w:rsidR="00BF3D8C">
              <w:rPr>
                <w:rFonts w:asciiTheme="minorHAnsi" w:hAnsiTheme="minorHAnsi" w:cstheme="minorHAnsi"/>
              </w:rPr>
              <w:t xml:space="preserve">that the core function of members and councillors holding executives to account is critical, whilst appreciating that some areas of activity generate a dual mandate, for example IJBs. </w:t>
            </w:r>
            <w:r w:rsidR="00DB63A9">
              <w:rPr>
                <w:rFonts w:asciiTheme="minorHAnsi" w:hAnsiTheme="minorHAnsi" w:cstheme="minorHAnsi"/>
              </w:rPr>
              <w:t xml:space="preserve">Members noted that an </w:t>
            </w:r>
            <w:r w:rsidR="00FD4139">
              <w:rPr>
                <w:rFonts w:asciiTheme="minorHAnsi" w:hAnsiTheme="minorHAnsi" w:cstheme="minorHAnsi"/>
              </w:rPr>
              <w:t>o</w:t>
            </w:r>
            <w:r w:rsidR="00DB63A9">
              <w:rPr>
                <w:rFonts w:asciiTheme="minorHAnsi" w:hAnsiTheme="minorHAnsi" w:cstheme="minorHAnsi"/>
              </w:rPr>
              <w:t xml:space="preserve">pen session would also be held, to enable the Standards Commission to </w:t>
            </w:r>
            <w:r w:rsidR="00DB63A9" w:rsidRPr="00DB63A9">
              <w:rPr>
                <w:rFonts w:asciiTheme="minorHAnsi" w:hAnsiTheme="minorHAnsi" w:cstheme="minorHAnsi"/>
              </w:rPr>
              <w:t xml:space="preserve">gather feedback </w:t>
            </w:r>
            <w:r w:rsidR="00DB63A9">
              <w:rPr>
                <w:rFonts w:asciiTheme="minorHAnsi" w:hAnsiTheme="minorHAnsi" w:cstheme="minorHAnsi"/>
              </w:rPr>
              <w:t>and</w:t>
            </w:r>
            <w:r w:rsidR="00DB63A9" w:rsidRPr="00DB63A9">
              <w:rPr>
                <w:rFonts w:asciiTheme="minorHAnsi" w:hAnsiTheme="minorHAnsi" w:cstheme="minorHAnsi"/>
              </w:rPr>
              <w:t xml:space="preserve"> comments </w:t>
            </w:r>
            <w:r w:rsidR="00DB63A9">
              <w:rPr>
                <w:rFonts w:asciiTheme="minorHAnsi" w:hAnsiTheme="minorHAnsi" w:cstheme="minorHAnsi"/>
              </w:rPr>
              <w:t xml:space="preserve">from attendees </w:t>
            </w:r>
            <w:r w:rsidR="00DB63A9" w:rsidRPr="00DB63A9">
              <w:rPr>
                <w:rFonts w:asciiTheme="minorHAnsi" w:hAnsiTheme="minorHAnsi" w:cstheme="minorHAnsi"/>
              </w:rPr>
              <w:t xml:space="preserve">on </w:t>
            </w:r>
            <w:r w:rsidR="00DB63A9">
              <w:rPr>
                <w:rFonts w:asciiTheme="minorHAnsi" w:hAnsiTheme="minorHAnsi" w:cstheme="minorHAnsi"/>
              </w:rPr>
              <w:t>its</w:t>
            </w:r>
            <w:r w:rsidR="00DB63A9" w:rsidRPr="00DB63A9">
              <w:rPr>
                <w:rFonts w:asciiTheme="minorHAnsi" w:hAnsiTheme="minorHAnsi" w:cstheme="minorHAnsi"/>
              </w:rPr>
              <w:t xml:space="preserve"> Guidance</w:t>
            </w:r>
            <w:r w:rsidR="00DB63A9">
              <w:rPr>
                <w:rFonts w:asciiTheme="minorHAnsi" w:hAnsiTheme="minorHAnsi" w:cstheme="minorHAnsi"/>
              </w:rPr>
              <w:t xml:space="preserve">, Advice Notes, </w:t>
            </w:r>
            <w:r w:rsidR="00DB63A9" w:rsidRPr="00DB63A9">
              <w:rPr>
                <w:rFonts w:asciiTheme="minorHAnsi" w:hAnsiTheme="minorHAnsi" w:cstheme="minorHAnsi"/>
              </w:rPr>
              <w:t xml:space="preserve">training materials and </w:t>
            </w:r>
            <w:r w:rsidR="00DB63A9">
              <w:rPr>
                <w:rFonts w:asciiTheme="minorHAnsi" w:hAnsiTheme="minorHAnsi" w:cstheme="minorHAnsi"/>
              </w:rPr>
              <w:t>its</w:t>
            </w:r>
            <w:r w:rsidR="00DB63A9" w:rsidRPr="00DB63A9">
              <w:rPr>
                <w:rFonts w:asciiTheme="minorHAnsi" w:hAnsiTheme="minorHAnsi" w:cstheme="minorHAnsi"/>
              </w:rPr>
              <w:t xml:space="preserve"> adjudicat</w:t>
            </w:r>
            <w:r w:rsidR="00DB63A9">
              <w:rPr>
                <w:rFonts w:asciiTheme="minorHAnsi" w:hAnsiTheme="minorHAnsi" w:cstheme="minorHAnsi"/>
              </w:rPr>
              <w:t>ory</w:t>
            </w:r>
            <w:r w:rsidR="00DB63A9" w:rsidRPr="00DB63A9">
              <w:rPr>
                <w:rFonts w:asciiTheme="minorHAnsi" w:hAnsiTheme="minorHAnsi" w:cstheme="minorHAnsi"/>
              </w:rPr>
              <w:t xml:space="preserve"> process</w:t>
            </w:r>
            <w:r w:rsidR="00DB63A9">
              <w:rPr>
                <w:rFonts w:asciiTheme="minorHAnsi" w:hAnsiTheme="minorHAnsi" w:cstheme="minorHAnsi"/>
              </w:rPr>
              <w:t>es</w:t>
            </w:r>
            <w:r w:rsidR="00DB63A9" w:rsidRPr="00DB63A9">
              <w:rPr>
                <w:rFonts w:asciiTheme="minorHAnsi" w:hAnsiTheme="minorHAnsi" w:cstheme="minorHAnsi"/>
              </w:rPr>
              <w:t xml:space="preserve">. </w:t>
            </w:r>
          </w:p>
          <w:p w14:paraId="6C44396B" w14:textId="105BA041" w:rsidR="00FD5DDF" w:rsidRDefault="00FD5DDF" w:rsidP="00DB63A9">
            <w:pPr>
              <w:spacing w:after="0" w:line="240" w:lineRule="auto"/>
              <w:rPr>
                <w:rFonts w:asciiTheme="minorHAnsi" w:hAnsiTheme="minorHAnsi" w:cstheme="minorHAnsi"/>
              </w:rPr>
            </w:pPr>
          </w:p>
          <w:p w14:paraId="261FA41F" w14:textId="44D9C74D" w:rsidR="00FD5DDF" w:rsidRPr="00DB63A9" w:rsidRDefault="00FD5DDF" w:rsidP="00DB63A9">
            <w:pPr>
              <w:spacing w:after="0" w:line="240" w:lineRule="auto"/>
              <w:rPr>
                <w:rFonts w:asciiTheme="minorHAnsi" w:hAnsiTheme="minorHAnsi" w:cstheme="minorHAnsi"/>
              </w:rPr>
            </w:pPr>
            <w:r>
              <w:rPr>
                <w:rFonts w:asciiTheme="minorHAnsi" w:hAnsiTheme="minorHAnsi" w:cstheme="minorHAnsi"/>
              </w:rPr>
              <w:t xml:space="preserve">Members </w:t>
            </w:r>
            <w:r w:rsidR="0013284A">
              <w:rPr>
                <w:rFonts w:asciiTheme="minorHAnsi" w:hAnsiTheme="minorHAnsi" w:cstheme="minorHAnsi"/>
              </w:rPr>
              <w:t>requested</w:t>
            </w:r>
            <w:r>
              <w:rPr>
                <w:rFonts w:asciiTheme="minorHAnsi" w:hAnsiTheme="minorHAnsi" w:cstheme="minorHAnsi"/>
              </w:rPr>
              <w:t xml:space="preserve"> that they be assigned to their respective </w:t>
            </w:r>
            <w:r w:rsidR="0013284A">
              <w:rPr>
                <w:rFonts w:asciiTheme="minorHAnsi" w:hAnsiTheme="minorHAnsi" w:cstheme="minorHAnsi"/>
              </w:rPr>
              <w:t>b</w:t>
            </w:r>
            <w:r>
              <w:rPr>
                <w:rFonts w:asciiTheme="minorHAnsi" w:hAnsiTheme="minorHAnsi" w:cstheme="minorHAnsi"/>
              </w:rPr>
              <w:t xml:space="preserve">reakout </w:t>
            </w:r>
            <w:r w:rsidR="0013284A">
              <w:rPr>
                <w:rFonts w:asciiTheme="minorHAnsi" w:hAnsiTheme="minorHAnsi" w:cstheme="minorHAnsi"/>
              </w:rPr>
              <w:t>g</w:t>
            </w:r>
            <w:r>
              <w:rPr>
                <w:rFonts w:asciiTheme="minorHAnsi" w:hAnsiTheme="minorHAnsi" w:cstheme="minorHAnsi"/>
              </w:rPr>
              <w:t xml:space="preserve">roups based on their experience in particular sectors, where appropriate. </w:t>
            </w:r>
          </w:p>
          <w:p w14:paraId="608A7A15" w14:textId="77777777" w:rsidR="005858A4" w:rsidRPr="005858A4" w:rsidRDefault="005858A4" w:rsidP="005858A4">
            <w:pPr>
              <w:spacing w:after="0" w:line="240" w:lineRule="auto"/>
              <w:rPr>
                <w:rFonts w:asciiTheme="minorHAnsi" w:hAnsiTheme="minorHAnsi" w:cstheme="minorHAnsi"/>
              </w:rPr>
            </w:pPr>
          </w:p>
          <w:p w14:paraId="010184EF" w14:textId="63E4CA26" w:rsidR="00E10340" w:rsidRDefault="005858A4" w:rsidP="003A686F">
            <w:pPr>
              <w:spacing w:after="0" w:line="240" w:lineRule="auto"/>
              <w:rPr>
                <w:rFonts w:asciiTheme="minorHAnsi" w:hAnsiTheme="minorHAnsi" w:cstheme="minorHAnsi"/>
              </w:rPr>
            </w:pPr>
            <w:r w:rsidRPr="005858A4">
              <w:rPr>
                <w:rFonts w:asciiTheme="minorHAnsi" w:hAnsiTheme="minorHAnsi" w:cstheme="minorHAnsi"/>
              </w:rPr>
              <w:t xml:space="preserve">Members agreed </w:t>
            </w:r>
            <w:r w:rsidR="00DB63A9">
              <w:rPr>
                <w:rFonts w:asciiTheme="minorHAnsi" w:hAnsiTheme="minorHAnsi" w:cstheme="minorHAnsi"/>
              </w:rPr>
              <w:t>th</w:t>
            </w:r>
            <w:r w:rsidR="00DB63A9" w:rsidRPr="0061425C">
              <w:rPr>
                <w:rFonts w:asciiTheme="minorHAnsi" w:hAnsiTheme="minorHAnsi" w:cstheme="minorHAnsi"/>
              </w:rPr>
              <w:t>at the Executive Team should collate all notes taken at the workshop and circulate them afterwards</w:t>
            </w:r>
            <w:r w:rsidR="00705137" w:rsidRPr="0061425C">
              <w:rPr>
                <w:rFonts w:asciiTheme="minorHAnsi" w:hAnsiTheme="minorHAnsi" w:cstheme="minorHAnsi"/>
              </w:rPr>
              <w:t>,</w:t>
            </w:r>
            <w:r w:rsidR="00DB63A9" w:rsidRPr="0061425C">
              <w:rPr>
                <w:rFonts w:asciiTheme="minorHAnsi" w:hAnsiTheme="minorHAnsi" w:cstheme="minorHAnsi"/>
              </w:rPr>
              <w:t xml:space="preserve"> both to the participants and also to those who were unable to attend.</w:t>
            </w:r>
          </w:p>
          <w:p w14:paraId="6AD7F7F8" w14:textId="08780FC4" w:rsidR="00DB63A9" w:rsidRPr="00714105" w:rsidRDefault="00DB63A9" w:rsidP="003A686F">
            <w:pPr>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1CF09D32" w:rsidR="00082289" w:rsidRDefault="00082289" w:rsidP="00421AF9">
            <w:pPr>
              <w:spacing w:after="0" w:line="240" w:lineRule="auto"/>
              <w:rPr>
                <w:rFonts w:asciiTheme="minorHAnsi" w:hAnsiTheme="minorHAnsi" w:cstheme="minorHAnsi"/>
                <w:b/>
                <w:highlight w:val="yellow"/>
              </w:rPr>
            </w:pPr>
          </w:p>
          <w:p w14:paraId="511AEB04" w14:textId="253153E5" w:rsidR="008D5753" w:rsidRDefault="008D5753" w:rsidP="00421AF9">
            <w:pPr>
              <w:spacing w:after="0" w:line="240" w:lineRule="auto"/>
              <w:rPr>
                <w:rFonts w:asciiTheme="minorHAnsi" w:hAnsiTheme="minorHAnsi" w:cstheme="minorHAnsi"/>
                <w:b/>
                <w:highlight w:val="yellow"/>
              </w:rPr>
            </w:pPr>
          </w:p>
          <w:p w14:paraId="706C3CC0" w14:textId="03637350" w:rsidR="00DB63A9" w:rsidRDefault="00DB63A9" w:rsidP="00421AF9">
            <w:pPr>
              <w:spacing w:after="0" w:line="240" w:lineRule="auto"/>
              <w:rPr>
                <w:rFonts w:asciiTheme="minorHAnsi" w:hAnsiTheme="minorHAnsi" w:cstheme="minorHAnsi"/>
                <w:b/>
                <w:highlight w:val="yellow"/>
              </w:rPr>
            </w:pPr>
          </w:p>
          <w:p w14:paraId="194B645C" w14:textId="7C55DBE9" w:rsidR="00DB63A9" w:rsidRDefault="00DB63A9" w:rsidP="00421AF9">
            <w:pPr>
              <w:spacing w:after="0" w:line="240" w:lineRule="auto"/>
              <w:rPr>
                <w:rFonts w:asciiTheme="minorHAnsi" w:hAnsiTheme="minorHAnsi" w:cstheme="minorHAnsi"/>
                <w:b/>
                <w:highlight w:val="yellow"/>
              </w:rPr>
            </w:pPr>
          </w:p>
          <w:p w14:paraId="04E26638" w14:textId="7C782D75" w:rsidR="00DB63A9" w:rsidRDefault="00DB63A9" w:rsidP="00421AF9">
            <w:pPr>
              <w:spacing w:after="0" w:line="240" w:lineRule="auto"/>
              <w:rPr>
                <w:rFonts w:asciiTheme="minorHAnsi" w:hAnsiTheme="minorHAnsi" w:cstheme="minorHAnsi"/>
                <w:b/>
                <w:highlight w:val="yellow"/>
              </w:rPr>
            </w:pPr>
          </w:p>
          <w:p w14:paraId="2974EDC5" w14:textId="05D2799C" w:rsidR="00DB63A9" w:rsidRDefault="00DB63A9" w:rsidP="00421AF9">
            <w:pPr>
              <w:spacing w:after="0" w:line="240" w:lineRule="auto"/>
              <w:rPr>
                <w:rFonts w:asciiTheme="minorHAnsi" w:hAnsiTheme="minorHAnsi" w:cstheme="minorHAnsi"/>
                <w:b/>
                <w:highlight w:val="yellow"/>
              </w:rPr>
            </w:pPr>
          </w:p>
          <w:p w14:paraId="768FFD62" w14:textId="0CF87CC9" w:rsidR="00DB63A9" w:rsidRDefault="00DB63A9" w:rsidP="00421AF9">
            <w:pPr>
              <w:spacing w:after="0" w:line="240" w:lineRule="auto"/>
              <w:rPr>
                <w:rFonts w:asciiTheme="minorHAnsi" w:hAnsiTheme="minorHAnsi" w:cstheme="minorHAnsi"/>
                <w:b/>
                <w:highlight w:val="yellow"/>
              </w:rPr>
            </w:pPr>
          </w:p>
          <w:p w14:paraId="33D7D8F4" w14:textId="77777777" w:rsidR="00DB63A9" w:rsidRDefault="00DB63A9" w:rsidP="00421AF9">
            <w:pPr>
              <w:spacing w:after="0" w:line="240" w:lineRule="auto"/>
              <w:rPr>
                <w:rFonts w:asciiTheme="minorHAnsi" w:hAnsiTheme="minorHAnsi" w:cstheme="minorHAnsi"/>
                <w:b/>
                <w:highlight w:val="yellow"/>
              </w:rPr>
            </w:pPr>
          </w:p>
          <w:p w14:paraId="3BFF9783" w14:textId="7AAAC960" w:rsidR="00E00DF0" w:rsidRDefault="002725D3" w:rsidP="00421AF9">
            <w:pPr>
              <w:spacing w:after="0" w:line="240" w:lineRule="auto"/>
              <w:rPr>
                <w:rFonts w:asciiTheme="minorHAnsi" w:hAnsiTheme="minorHAnsi" w:cstheme="minorHAnsi"/>
                <w:b/>
                <w:highlight w:val="yellow"/>
              </w:rPr>
            </w:pPr>
            <w:r w:rsidRPr="002725D3">
              <w:rPr>
                <w:rFonts w:asciiTheme="minorHAnsi" w:hAnsiTheme="minorHAnsi" w:cstheme="minorHAnsi"/>
                <w:b/>
              </w:rPr>
              <w:t>Executive Team</w:t>
            </w:r>
          </w:p>
          <w:p w14:paraId="3BDC5398" w14:textId="65CB0FF8" w:rsidR="00E00DF0" w:rsidRDefault="00E00DF0" w:rsidP="00421AF9">
            <w:pPr>
              <w:spacing w:after="0" w:line="240" w:lineRule="auto"/>
              <w:rPr>
                <w:rFonts w:asciiTheme="minorHAnsi" w:hAnsiTheme="minorHAnsi" w:cstheme="minorHAnsi"/>
                <w:b/>
                <w:highlight w:val="yellow"/>
              </w:rPr>
            </w:pPr>
          </w:p>
          <w:p w14:paraId="3A30962E" w14:textId="74FE2A90" w:rsidR="004B666E" w:rsidRDefault="004B666E" w:rsidP="00421AF9">
            <w:pPr>
              <w:spacing w:after="0" w:line="240" w:lineRule="auto"/>
              <w:rPr>
                <w:rFonts w:asciiTheme="minorHAnsi" w:hAnsiTheme="minorHAnsi" w:cstheme="minorHAnsi"/>
                <w:b/>
                <w:highlight w:val="yellow"/>
              </w:rPr>
            </w:pPr>
          </w:p>
          <w:p w14:paraId="55B3DDEF" w14:textId="7055EAF8" w:rsidR="004B666E" w:rsidRDefault="004B666E" w:rsidP="00421AF9">
            <w:pPr>
              <w:spacing w:after="0" w:line="240" w:lineRule="auto"/>
              <w:rPr>
                <w:rFonts w:asciiTheme="minorHAnsi" w:hAnsiTheme="minorHAnsi" w:cstheme="minorHAnsi"/>
                <w:b/>
                <w:highlight w:val="yellow"/>
              </w:rPr>
            </w:pPr>
          </w:p>
          <w:p w14:paraId="2B24216F" w14:textId="2423642F" w:rsidR="004B666E" w:rsidRDefault="004B666E" w:rsidP="00421AF9">
            <w:pPr>
              <w:spacing w:after="0" w:line="240" w:lineRule="auto"/>
              <w:rPr>
                <w:rFonts w:asciiTheme="minorHAnsi" w:hAnsiTheme="minorHAnsi" w:cstheme="minorHAnsi"/>
                <w:b/>
                <w:highlight w:val="yellow"/>
              </w:rPr>
            </w:pPr>
          </w:p>
          <w:p w14:paraId="7CC73623" w14:textId="77777777" w:rsidR="004B666E" w:rsidRDefault="004B666E" w:rsidP="00421AF9">
            <w:pPr>
              <w:spacing w:after="0" w:line="240" w:lineRule="auto"/>
              <w:rPr>
                <w:rFonts w:asciiTheme="minorHAnsi" w:hAnsiTheme="minorHAnsi" w:cstheme="minorHAnsi"/>
                <w:b/>
                <w:highlight w:val="yellow"/>
              </w:rPr>
            </w:pPr>
          </w:p>
          <w:p w14:paraId="7A50E3B8" w14:textId="42F2559C" w:rsidR="00D26E9A" w:rsidRDefault="004B666E" w:rsidP="003A686F">
            <w:pPr>
              <w:spacing w:after="0" w:line="240" w:lineRule="auto"/>
              <w:rPr>
                <w:rFonts w:asciiTheme="minorHAnsi" w:hAnsiTheme="minorHAnsi" w:cstheme="minorHAnsi"/>
                <w:b/>
                <w:highlight w:val="yellow"/>
              </w:rPr>
            </w:pPr>
            <w:r w:rsidRPr="004B666E">
              <w:rPr>
                <w:rFonts w:asciiTheme="minorHAnsi" w:hAnsiTheme="minorHAnsi" w:cstheme="minorHAnsi"/>
                <w:b/>
              </w:rPr>
              <w:t>Executive Team</w:t>
            </w:r>
          </w:p>
        </w:tc>
      </w:tr>
      <w:tr w:rsidR="00A45308" w:rsidRPr="009D3BD8" w14:paraId="34CCD600"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631A2" w:rsidRDefault="00A4530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FF54BFA" w14:textId="5E676F3E" w:rsidR="00E10340" w:rsidRDefault="003A686F" w:rsidP="00E14482">
            <w:pPr>
              <w:spacing w:after="0" w:line="240" w:lineRule="auto"/>
              <w:rPr>
                <w:b/>
              </w:rPr>
            </w:pPr>
            <w:r>
              <w:rPr>
                <w:b/>
              </w:rPr>
              <w:t>REVIEW OF ENQUIRIES RECEIVED IN</w:t>
            </w:r>
            <w:r w:rsidR="00E10340" w:rsidRPr="00E10340">
              <w:rPr>
                <w:b/>
              </w:rPr>
              <w:t xml:space="preserve"> 2020/21 </w:t>
            </w:r>
          </w:p>
          <w:p w14:paraId="42094B55" w14:textId="3FAFFD5A" w:rsidR="00FD4139" w:rsidRPr="00FD4139" w:rsidRDefault="001B1E7F" w:rsidP="00FD4139">
            <w:pPr>
              <w:spacing w:after="0" w:line="240" w:lineRule="auto"/>
              <w:rPr>
                <w:rFonts w:asciiTheme="minorHAnsi" w:hAnsiTheme="minorHAnsi" w:cstheme="minorHAnsi"/>
              </w:rPr>
            </w:pPr>
            <w:r>
              <w:rPr>
                <w:rFonts w:asciiTheme="minorHAnsi" w:hAnsiTheme="minorHAnsi" w:cstheme="minorHAnsi"/>
              </w:rPr>
              <w:t xml:space="preserve">Members </w:t>
            </w:r>
            <w:r w:rsidR="00FD4139">
              <w:rPr>
                <w:rFonts w:asciiTheme="minorHAnsi" w:hAnsiTheme="minorHAnsi" w:cstheme="minorHAnsi"/>
              </w:rPr>
              <w:t>reviewed the data on all</w:t>
            </w:r>
            <w:r w:rsidR="00FD4139" w:rsidRPr="00FD4139">
              <w:rPr>
                <w:rFonts w:asciiTheme="minorHAnsi" w:hAnsiTheme="minorHAnsi" w:cstheme="minorHAnsi"/>
              </w:rPr>
              <w:t xml:space="preserve"> enquiries received in the year to 31 January 2022. Members note</w:t>
            </w:r>
            <w:r w:rsidR="00FD4139">
              <w:rPr>
                <w:rFonts w:asciiTheme="minorHAnsi" w:hAnsiTheme="minorHAnsi" w:cstheme="minorHAnsi"/>
              </w:rPr>
              <w:t>d</w:t>
            </w:r>
            <w:r w:rsidR="00FD4139" w:rsidRPr="00FD4139">
              <w:rPr>
                <w:rFonts w:asciiTheme="minorHAnsi" w:hAnsiTheme="minorHAnsi" w:cstheme="minorHAnsi"/>
              </w:rPr>
              <w:t xml:space="preserve"> tha</w:t>
            </w:r>
            <w:r w:rsidR="00FD4139">
              <w:rPr>
                <w:rFonts w:asciiTheme="minorHAnsi" w:hAnsiTheme="minorHAnsi" w:cstheme="minorHAnsi"/>
              </w:rPr>
              <w:t>t the data did not include</w:t>
            </w:r>
            <w:r w:rsidR="00FD4139" w:rsidRPr="00FD4139">
              <w:rPr>
                <w:rFonts w:asciiTheme="minorHAnsi" w:hAnsiTheme="minorHAnsi" w:cstheme="minorHAnsi"/>
              </w:rPr>
              <w:t>:</w:t>
            </w:r>
          </w:p>
          <w:p w14:paraId="799BC7EE" w14:textId="55C33BB1" w:rsidR="00FD4139" w:rsidRPr="00FD4139" w:rsidRDefault="00FD4139" w:rsidP="00FD4139">
            <w:pPr>
              <w:pStyle w:val="ListParagraph"/>
              <w:numPr>
                <w:ilvl w:val="0"/>
                <w:numId w:val="4"/>
              </w:numPr>
              <w:spacing w:after="0" w:line="240" w:lineRule="auto"/>
              <w:ind w:left="314" w:hanging="283"/>
              <w:rPr>
                <w:rFonts w:asciiTheme="minorHAnsi" w:hAnsiTheme="minorHAnsi" w:cstheme="minorHAnsi"/>
              </w:rPr>
            </w:pPr>
            <w:r w:rsidRPr="00FD4139">
              <w:rPr>
                <w:rFonts w:asciiTheme="minorHAnsi" w:hAnsiTheme="minorHAnsi" w:cstheme="minorHAnsi"/>
              </w:rPr>
              <w:t>enquiries from parties or the press about ongoing cases or Hearings;</w:t>
            </w:r>
          </w:p>
          <w:p w14:paraId="6851DD4F" w14:textId="0AED8991" w:rsidR="00FD4139" w:rsidRPr="00FD4139" w:rsidRDefault="00FD4139" w:rsidP="00FD4139">
            <w:pPr>
              <w:pStyle w:val="ListParagraph"/>
              <w:numPr>
                <w:ilvl w:val="0"/>
                <w:numId w:val="4"/>
              </w:numPr>
              <w:spacing w:after="0" w:line="240" w:lineRule="auto"/>
              <w:ind w:left="314" w:hanging="283"/>
              <w:rPr>
                <w:rFonts w:asciiTheme="minorHAnsi" w:hAnsiTheme="minorHAnsi" w:cstheme="minorHAnsi"/>
              </w:rPr>
            </w:pPr>
            <w:r w:rsidRPr="00FD4139">
              <w:rPr>
                <w:rFonts w:asciiTheme="minorHAnsi" w:hAnsiTheme="minorHAnsi" w:cstheme="minorHAnsi"/>
              </w:rPr>
              <w:t xml:space="preserve">responses to correspondence or consultations issued by the Standards Commission; and </w:t>
            </w:r>
          </w:p>
          <w:p w14:paraId="27A4169D" w14:textId="4D7DD3BB" w:rsidR="00FD4139" w:rsidRPr="00FD4139" w:rsidRDefault="00FD4139" w:rsidP="00FD4139">
            <w:pPr>
              <w:pStyle w:val="ListParagraph"/>
              <w:numPr>
                <w:ilvl w:val="0"/>
                <w:numId w:val="4"/>
              </w:numPr>
              <w:spacing w:after="0" w:line="240" w:lineRule="auto"/>
              <w:ind w:left="314" w:hanging="283"/>
              <w:rPr>
                <w:rFonts w:asciiTheme="minorHAnsi" w:hAnsiTheme="minorHAnsi" w:cstheme="minorHAnsi"/>
              </w:rPr>
            </w:pPr>
            <w:r w:rsidRPr="00FD4139">
              <w:rPr>
                <w:rFonts w:asciiTheme="minorHAnsi" w:hAnsiTheme="minorHAnsi" w:cstheme="minorHAnsi"/>
              </w:rPr>
              <w:t>enquiries from stakeholders about ongoing matters.</w:t>
            </w:r>
          </w:p>
          <w:p w14:paraId="323C5C49" w14:textId="77777777" w:rsidR="00FD4139" w:rsidRPr="00FD4139" w:rsidRDefault="00FD4139" w:rsidP="00FD4139">
            <w:pPr>
              <w:spacing w:after="0" w:line="240" w:lineRule="auto"/>
              <w:rPr>
                <w:rFonts w:asciiTheme="minorHAnsi" w:hAnsiTheme="minorHAnsi" w:cstheme="minorHAnsi"/>
              </w:rPr>
            </w:pPr>
          </w:p>
          <w:p w14:paraId="480A3D53" w14:textId="73DC43E1" w:rsidR="00FE6D2A" w:rsidRDefault="00FD4139" w:rsidP="00FD4139">
            <w:pPr>
              <w:spacing w:after="0" w:line="240" w:lineRule="auto"/>
              <w:rPr>
                <w:rFonts w:asciiTheme="minorHAnsi" w:hAnsiTheme="minorHAnsi" w:cstheme="minorHAnsi"/>
              </w:rPr>
            </w:pPr>
            <w:r w:rsidRPr="00FD5DDF">
              <w:rPr>
                <w:rFonts w:asciiTheme="minorHAnsi" w:hAnsiTheme="minorHAnsi" w:cstheme="minorHAnsi"/>
              </w:rPr>
              <w:t>Members noted</w:t>
            </w:r>
            <w:r w:rsidR="00FD5DDF">
              <w:rPr>
                <w:rFonts w:asciiTheme="minorHAnsi" w:hAnsiTheme="minorHAnsi" w:cstheme="minorHAnsi"/>
              </w:rPr>
              <w:t xml:space="preserve"> that the number of enquires received was in excess of what they had expected. Members discussed with the Executive Team whether an “auto-response” to enquiries might be useful, but after a further explanation from the Executive Team about the nature of the enquiries and the work involved, </w:t>
            </w:r>
            <w:r w:rsidR="00FD5DDF" w:rsidRPr="0061425C">
              <w:rPr>
                <w:rFonts w:asciiTheme="minorHAnsi" w:hAnsiTheme="minorHAnsi" w:cstheme="minorHAnsi"/>
              </w:rPr>
              <w:t xml:space="preserve">Members </w:t>
            </w:r>
            <w:r w:rsidR="003659BF" w:rsidRPr="0061425C">
              <w:rPr>
                <w:rFonts w:asciiTheme="minorHAnsi" w:hAnsiTheme="minorHAnsi" w:cstheme="minorHAnsi"/>
              </w:rPr>
              <w:t>determined</w:t>
            </w:r>
            <w:r w:rsidR="00FD5DDF" w:rsidRPr="0061425C">
              <w:rPr>
                <w:rFonts w:asciiTheme="minorHAnsi" w:hAnsiTheme="minorHAnsi" w:cstheme="minorHAnsi"/>
              </w:rPr>
              <w:t xml:space="preserve"> that </w:t>
            </w:r>
            <w:r w:rsidR="0013284A" w:rsidRPr="0061425C">
              <w:rPr>
                <w:rFonts w:asciiTheme="minorHAnsi" w:hAnsiTheme="minorHAnsi" w:cstheme="minorHAnsi"/>
              </w:rPr>
              <w:t xml:space="preserve">such </w:t>
            </w:r>
            <w:r w:rsidR="00FD5DDF" w:rsidRPr="0061425C">
              <w:rPr>
                <w:rFonts w:asciiTheme="minorHAnsi" w:hAnsiTheme="minorHAnsi" w:cstheme="minorHAnsi"/>
              </w:rPr>
              <w:t xml:space="preserve">an </w:t>
            </w:r>
            <w:r w:rsidR="0013284A" w:rsidRPr="0061425C">
              <w:rPr>
                <w:rFonts w:asciiTheme="minorHAnsi" w:hAnsiTheme="minorHAnsi" w:cstheme="minorHAnsi"/>
              </w:rPr>
              <w:t xml:space="preserve">approach </w:t>
            </w:r>
            <w:r w:rsidR="00FD5DDF" w:rsidRPr="0061425C">
              <w:rPr>
                <w:rFonts w:asciiTheme="minorHAnsi" w:hAnsiTheme="minorHAnsi" w:cstheme="minorHAnsi"/>
              </w:rPr>
              <w:t>would not be appropriate.</w:t>
            </w:r>
            <w:r w:rsidR="00FD5DDF">
              <w:rPr>
                <w:rFonts w:asciiTheme="minorHAnsi" w:hAnsiTheme="minorHAnsi" w:cstheme="minorHAnsi"/>
              </w:rPr>
              <w:t xml:space="preserve"> </w:t>
            </w:r>
          </w:p>
          <w:p w14:paraId="694B31E4" w14:textId="039D1B42" w:rsidR="00FD4139" w:rsidRPr="00E14482" w:rsidRDefault="00FD4139" w:rsidP="00FD413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13420F46" w:rsidR="00A25F88" w:rsidRDefault="00A25F88" w:rsidP="00421AF9">
            <w:pPr>
              <w:spacing w:after="0" w:line="240" w:lineRule="auto"/>
              <w:rPr>
                <w:rFonts w:asciiTheme="minorHAnsi" w:hAnsiTheme="minorHAnsi" w:cstheme="minorHAnsi"/>
                <w:b/>
              </w:rPr>
            </w:pPr>
          </w:p>
          <w:p w14:paraId="05309CC3" w14:textId="77777777" w:rsidR="00776BC5" w:rsidRDefault="00776BC5" w:rsidP="00421AF9">
            <w:pPr>
              <w:spacing w:after="0" w:line="240" w:lineRule="auto"/>
              <w:rPr>
                <w:rFonts w:asciiTheme="minorHAnsi" w:hAnsiTheme="minorHAnsi" w:cstheme="minorHAnsi"/>
                <w:b/>
              </w:rPr>
            </w:pPr>
          </w:p>
          <w:p w14:paraId="04C5D6C4" w14:textId="4508FF22" w:rsidR="001B1E7F" w:rsidRDefault="001B1E7F" w:rsidP="00421AF9">
            <w:pPr>
              <w:spacing w:after="0" w:line="240" w:lineRule="auto"/>
              <w:rPr>
                <w:rFonts w:asciiTheme="minorHAnsi" w:hAnsiTheme="minorHAnsi" w:cstheme="minorHAnsi"/>
                <w:b/>
                <w:highlight w:val="yellow"/>
              </w:rPr>
            </w:pPr>
          </w:p>
        </w:tc>
      </w:tr>
      <w:tr w:rsidR="00A25F88" w:rsidRPr="009D3BD8" w14:paraId="67F9A2D0"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B59621F" w:rsidR="00A25F88" w:rsidRPr="009D3BD8" w:rsidRDefault="00A25F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2599FC8" w14:textId="7A0F76AA" w:rsidR="00146B98" w:rsidRDefault="003A686F" w:rsidP="00391499">
            <w:pPr>
              <w:spacing w:after="0" w:line="240" w:lineRule="auto"/>
              <w:rPr>
                <w:b/>
              </w:rPr>
            </w:pPr>
            <w:r>
              <w:rPr>
                <w:b/>
              </w:rPr>
              <w:t>SURVEY OF MONITORING OFFICERS AND COUNCILLORS</w:t>
            </w:r>
          </w:p>
          <w:p w14:paraId="1D613189" w14:textId="57B27F62" w:rsidR="003A686F" w:rsidRDefault="00A51929" w:rsidP="003A686F">
            <w:pPr>
              <w:spacing w:after="0" w:line="240" w:lineRule="auto"/>
              <w:rPr>
                <w:rFonts w:asciiTheme="minorHAnsi" w:hAnsiTheme="minorHAnsi" w:cstheme="minorHAnsi"/>
              </w:rPr>
            </w:pPr>
            <w:r w:rsidRPr="00A51929">
              <w:rPr>
                <w:rFonts w:asciiTheme="minorHAnsi" w:hAnsiTheme="minorHAnsi" w:cstheme="minorHAnsi"/>
              </w:rPr>
              <w:t xml:space="preserve">Members </w:t>
            </w:r>
            <w:r w:rsidR="003A686F" w:rsidRPr="003A686F">
              <w:rPr>
                <w:rFonts w:asciiTheme="minorHAnsi" w:hAnsiTheme="minorHAnsi" w:cstheme="minorHAnsi"/>
              </w:rPr>
              <w:t xml:space="preserve">noted that the previously agreed surveys for existing elected members and for Council Monitoring Officers, on the ethical standards framework and the Standards Commission’s role and </w:t>
            </w:r>
            <w:r w:rsidR="003659BF">
              <w:rPr>
                <w:rFonts w:asciiTheme="minorHAnsi" w:hAnsiTheme="minorHAnsi" w:cstheme="minorHAnsi"/>
              </w:rPr>
              <w:t>work, had</w:t>
            </w:r>
            <w:r w:rsidR="003A686F">
              <w:rPr>
                <w:rFonts w:asciiTheme="minorHAnsi" w:hAnsiTheme="minorHAnsi" w:cstheme="minorHAnsi"/>
              </w:rPr>
              <w:t xml:space="preserve"> been</w:t>
            </w:r>
            <w:r w:rsidR="003A686F" w:rsidRPr="003A686F">
              <w:rPr>
                <w:rFonts w:asciiTheme="minorHAnsi" w:hAnsiTheme="minorHAnsi" w:cstheme="minorHAnsi"/>
              </w:rPr>
              <w:t xml:space="preserve"> issued </w:t>
            </w:r>
            <w:r w:rsidR="003A686F">
              <w:rPr>
                <w:rFonts w:asciiTheme="minorHAnsi" w:hAnsiTheme="minorHAnsi" w:cstheme="minorHAnsi"/>
              </w:rPr>
              <w:t>on 14</w:t>
            </w:r>
            <w:r w:rsidR="003A686F" w:rsidRPr="003A686F">
              <w:rPr>
                <w:rFonts w:asciiTheme="minorHAnsi" w:hAnsiTheme="minorHAnsi" w:cstheme="minorHAnsi"/>
              </w:rPr>
              <w:t xml:space="preserve"> February 2022. Elected members and Monitoring Officers </w:t>
            </w:r>
            <w:r w:rsidR="003A686F">
              <w:rPr>
                <w:rFonts w:asciiTheme="minorHAnsi" w:hAnsiTheme="minorHAnsi" w:cstheme="minorHAnsi"/>
              </w:rPr>
              <w:t xml:space="preserve">had been asked to </w:t>
            </w:r>
            <w:r w:rsidR="003A686F" w:rsidRPr="003A686F">
              <w:rPr>
                <w:rFonts w:asciiTheme="minorHAnsi" w:hAnsiTheme="minorHAnsi" w:cstheme="minorHAnsi"/>
              </w:rPr>
              <w:t>complete the</w:t>
            </w:r>
            <w:r w:rsidR="003A686F">
              <w:rPr>
                <w:rFonts w:asciiTheme="minorHAnsi" w:hAnsiTheme="minorHAnsi" w:cstheme="minorHAnsi"/>
              </w:rPr>
              <w:t xml:space="preserve"> online</w:t>
            </w:r>
            <w:r w:rsidR="003A686F" w:rsidRPr="003A686F">
              <w:rPr>
                <w:rFonts w:asciiTheme="minorHAnsi" w:hAnsiTheme="minorHAnsi" w:cstheme="minorHAnsi"/>
              </w:rPr>
              <w:t xml:space="preserve"> surveys</w:t>
            </w:r>
            <w:r w:rsidR="003A686F">
              <w:rPr>
                <w:rFonts w:asciiTheme="minorHAnsi" w:hAnsiTheme="minorHAnsi" w:cstheme="minorHAnsi"/>
              </w:rPr>
              <w:t xml:space="preserve"> by 14 March 2022</w:t>
            </w:r>
            <w:r w:rsidR="003A686F" w:rsidRPr="003A686F">
              <w:rPr>
                <w:rFonts w:asciiTheme="minorHAnsi" w:hAnsiTheme="minorHAnsi" w:cstheme="minorHAnsi"/>
              </w:rPr>
              <w:t>.</w:t>
            </w:r>
          </w:p>
          <w:p w14:paraId="4A5AFD09" w14:textId="77777777" w:rsidR="003A686F" w:rsidRDefault="003A686F" w:rsidP="003A686F">
            <w:pPr>
              <w:spacing w:after="0" w:line="240" w:lineRule="auto"/>
              <w:rPr>
                <w:rFonts w:asciiTheme="minorHAnsi" w:hAnsiTheme="minorHAnsi" w:cstheme="minorHAnsi"/>
              </w:rPr>
            </w:pPr>
          </w:p>
          <w:p w14:paraId="5BF6B76B" w14:textId="2459AEAD" w:rsidR="003A686F" w:rsidRDefault="003A686F" w:rsidP="003A686F">
            <w:pPr>
              <w:spacing w:after="0" w:line="240" w:lineRule="auto"/>
              <w:rPr>
                <w:rFonts w:asciiTheme="minorHAnsi" w:hAnsiTheme="minorHAnsi" w:cstheme="minorHAnsi"/>
              </w:rPr>
            </w:pPr>
            <w:r>
              <w:rPr>
                <w:rFonts w:asciiTheme="minorHAnsi" w:hAnsiTheme="minorHAnsi" w:cstheme="minorHAnsi"/>
              </w:rPr>
              <w:t xml:space="preserve">Members noted that, </w:t>
            </w:r>
            <w:r w:rsidR="00DB63A9">
              <w:rPr>
                <w:rFonts w:asciiTheme="minorHAnsi" w:hAnsiTheme="minorHAnsi" w:cstheme="minorHAnsi"/>
              </w:rPr>
              <w:t>t</w:t>
            </w:r>
            <w:r w:rsidRPr="003A686F">
              <w:rPr>
                <w:rFonts w:asciiTheme="minorHAnsi" w:hAnsiTheme="minorHAnsi" w:cstheme="minorHAnsi"/>
              </w:rPr>
              <w:t>he Executive Team would then prepare a report analysing the responses for consideration by Standards Commission members and for publication on the website. The Standards Commission would then consider whether any improvements to its educational material</w:t>
            </w:r>
            <w:r w:rsidR="003659BF">
              <w:rPr>
                <w:rFonts w:asciiTheme="minorHAnsi" w:hAnsiTheme="minorHAnsi" w:cstheme="minorHAnsi"/>
              </w:rPr>
              <w:t xml:space="preserve">, </w:t>
            </w:r>
            <w:r w:rsidRPr="003A686F">
              <w:rPr>
                <w:rFonts w:asciiTheme="minorHAnsi" w:hAnsiTheme="minorHAnsi" w:cstheme="minorHAnsi"/>
              </w:rPr>
              <w:t>its approach to training and its adjudication of complaints should be made in light of the feedback and any suggestions received.</w:t>
            </w:r>
          </w:p>
          <w:p w14:paraId="379EC641" w14:textId="5DA34764" w:rsidR="00DB63A9" w:rsidRPr="008317E1" w:rsidRDefault="00DB63A9" w:rsidP="003A686F">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22E779E3" w:rsidR="00734058" w:rsidRDefault="00734058" w:rsidP="00421AF9">
            <w:pPr>
              <w:spacing w:after="0" w:line="240" w:lineRule="auto"/>
              <w:rPr>
                <w:rFonts w:asciiTheme="minorHAnsi" w:hAnsiTheme="minorHAnsi" w:cstheme="minorHAnsi"/>
                <w:b/>
              </w:rPr>
            </w:pPr>
          </w:p>
          <w:p w14:paraId="253BB02A" w14:textId="7DE205A8" w:rsidR="00DB63A9" w:rsidRDefault="00DB63A9" w:rsidP="00421AF9">
            <w:pPr>
              <w:spacing w:after="0" w:line="240" w:lineRule="auto"/>
              <w:rPr>
                <w:rFonts w:asciiTheme="minorHAnsi" w:hAnsiTheme="minorHAnsi" w:cstheme="minorHAnsi"/>
                <w:b/>
              </w:rPr>
            </w:pPr>
          </w:p>
          <w:p w14:paraId="63000C65" w14:textId="13E85D07" w:rsidR="00DB63A9" w:rsidRDefault="00DB63A9" w:rsidP="00421AF9">
            <w:pPr>
              <w:spacing w:after="0" w:line="240" w:lineRule="auto"/>
              <w:rPr>
                <w:rFonts w:asciiTheme="minorHAnsi" w:hAnsiTheme="minorHAnsi" w:cstheme="minorHAnsi"/>
                <w:b/>
              </w:rPr>
            </w:pPr>
          </w:p>
          <w:p w14:paraId="5445A351" w14:textId="0E974919" w:rsidR="00DB63A9" w:rsidRDefault="00DB63A9" w:rsidP="00421AF9">
            <w:pPr>
              <w:spacing w:after="0" w:line="240" w:lineRule="auto"/>
              <w:rPr>
                <w:rFonts w:asciiTheme="minorHAnsi" w:hAnsiTheme="minorHAnsi" w:cstheme="minorHAnsi"/>
                <w:b/>
              </w:rPr>
            </w:pPr>
          </w:p>
          <w:p w14:paraId="5CDC026C" w14:textId="7F55C7DE" w:rsidR="00DB63A9" w:rsidRDefault="00DB63A9" w:rsidP="00421AF9">
            <w:pPr>
              <w:spacing w:after="0" w:line="240" w:lineRule="auto"/>
              <w:rPr>
                <w:rFonts w:asciiTheme="minorHAnsi" w:hAnsiTheme="minorHAnsi" w:cstheme="minorHAnsi"/>
                <w:b/>
              </w:rPr>
            </w:pPr>
          </w:p>
          <w:p w14:paraId="18E1794D" w14:textId="1CF736F2" w:rsidR="00DB63A9" w:rsidRDefault="00DB63A9" w:rsidP="00421AF9">
            <w:pPr>
              <w:spacing w:after="0" w:line="240" w:lineRule="auto"/>
              <w:rPr>
                <w:rFonts w:asciiTheme="minorHAnsi" w:hAnsiTheme="minorHAnsi" w:cstheme="minorHAnsi"/>
                <w:b/>
              </w:rPr>
            </w:pPr>
          </w:p>
          <w:p w14:paraId="5303AFB0" w14:textId="77777777" w:rsidR="00DB63A9" w:rsidRDefault="00DB63A9" w:rsidP="00421AF9">
            <w:pPr>
              <w:spacing w:after="0" w:line="240" w:lineRule="auto"/>
              <w:rPr>
                <w:rFonts w:asciiTheme="minorHAnsi" w:hAnsiTheme="minorHAnsi" w:cstheme="minorHAnsi"/>
                <w:b/>
              </w:rPr>
            </w:pPr>
          </w:p>
          <w:p w14:paraId="456E8FF9" w14:textId="3D96283C" w:rsidR="00B77ECA" w:rsidRDefault="00B77ECA" w:rsidP="00421AF9">
            <w:pPr>
              <w:spacing w:after="0" w:line="240" w:lineRule="auto"/>
              <w:rPr>
                <w:rFonts w:asciiTheme="minorHAnsi" w:hAnsiTheme="minorHAnsi" w:cstheme="minorHAnsi"/>
                <w:b/>
              </w:rPr>
            </w:pPr>
          </w:p>
          <w:p w14:paraId="44926B66" w14:textId="41B90FEB" w:rsidR="00B77ECA" w:rsidRPr="008317E1" w:rsidRDefault="00B77ECA" w:rsidP="00421AF9">
            <w:pPr>
              <w:spacing w:after="0" w:line="240" w:lineRule="auto"/>
              <w:rPr>
                <w:rFonts w:asciiTheme="minorHAnsi" w:hAnsiTheme="minorHAnsi" w:cstheme="minorHAnsi"/>
                <w:b/>
              </w:rPr>
            </w:pPr>
            <w:r>
              <w:rPr>
                <w:rFonts w:asciiTheme="minorHAnsi" w:hAnsiTheme="minorHAnsi" w:cstheme="minorHAnsi"/>
                <w:b/>
              </w:rPr>
              <w:t>Executive Team</w:t>
            </w:r>
          </w:p>
          <w:p w14:paraId="61287411" w14:textId="59339C35" w:rsidR="00D26E9A" w:rsidRPr="008317E1" w:rsidRDefault="00D26E9A" w:rsidP="00421AF9">
            <w:pPr>
              <w:spacing w:after="0" w:line="240" w:lineRule="auto"/>
              <w:rPr>
                <w:rFonts w:asciiTheme="minorHAnsi" w:hAnsiTheme="minorHAnsi" w:cstheme="minorHAnsi"/>
                <w:b/>
              </w:rPr>
            </w:pPr>
          </w:p>
        </w:tc>
      </w:tr>
      <w:tr w:rsidR="00C82BF3" w:rsidRPr="009D3BD8" w14:paraId="4D349CDD"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661F35" w14:textId="77777777" w:rsidR="00C82BF3" w:rsidRPr="003A3EB0" w:rsidRDefault="00C82BF3" w:rsidP="00421AF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F75B2D7" w14:textId="77777777" w:rsidR="009247F9" w:rsidRPr="0061425C" w:rsidRDefault="003A686F" w:rsidP="003A686F">
            <w:pPr>
              <w:spacing w:after="0" w:line="240" w:lineRule="auto"/>
              <w:rPr>
                <w:b/>
              </w:rPr>
            </w:pPr>
            <w:r w:rsidRPr="0061425C">
              <w:rPr>
                <w:b/>
              </w:rPr>
              <w:t>REGIONAL ROADSHOWS ON COUNCILLORS’ CODE OF CONDUCT</w:t>
            </w:r>
          </w:p>
          <w:p w14:paraId="0ECA1FB0" w14:textId="35001BEF" w:rsidR="0013284A" w:rsidRDefault="003A3EB0" w:rsidP="0013284A">
            <w:pPr>
              <w:spacing w:after="0" w:line="240" w:lineRule="auto"/>
              <w:rPr>
                <w:bCs/>
              </w:rPr>
            </w:pPr>
            <w:r w:rsidRPr="003A3EB0">
              <w:rPr>
                <w:bCs/>
              </w:rPr>
              <w:t xml:space="preserve">Mr McCormick provided feedback on the roadshow </w:t>
            </w:r>
            <w:r w:rsidR="0061425C">
              <w:rPr>
                <w:bCs/>
              </w:rPr>
              <w:t>he</w:t>
            </w:r>
            <w:r w:rsidRPr="003A3EB0">
              <w:rPr>
                <w:bCs/>
              </w:rPr>
              <w:t xml:space="preserve"> had hosted</w:t>
            </w:r>
            <w:r w:rsidR="0061425C">
              <w:rPr>
                <w:bCs/>
              </w:rPr>
              <w:t xml:space="preserve"> with the Executive Director</w:t>
            </w:r>
            <w:r w:rsidRPr="003A3EB0">
              <w:rPr>
                <w:bCs/>
              </w:rPr>
              <w:t xml:space="preserve"> </w:t>
            </w:r>
            <w:r w:rsidR="00FE6D2A">
              <w:rPr>
                <w:bCs/>
              </w:rPr>
              <w:t>on</w:t>
            </w:r>
            <w:r w:rsidR="00FE6D2A" w:rsidRPr="003A3EB0">
              <w:rPr>
                <w:bCs/>
              </w:rPr>
              <w:t xml:space="preserve"> </w:t>
            </w:r>
            <w:r w:rsidRPr="003A3EB0">
              <w:rPr>
                <w:bCs/>
              </w:rPr>
              <w:t xml:space="preserve">23 February 2022 for elected members of Angus Council. </w:t>
            </w:r>
            <w:r w:rsidRPr="00FE6D2A">
              <w:rPr>
                <w:bCs/>
              </w:rPr>
              <w:t>Members noted that</w:t>
            </w:r>
            <w:r w:rsidR="00FE6D2A">
              <w:rPr>
                <w:bCs/>
              </w:rPr>
              <w:t xml:space="preserve"> the </w:t>
            </w:r>
            <w:r w:rsidR="0013284A">
              <w:rPr>
                <w:bCs/>
              </w:rPr>
              <w:t>r</w:t>
            </w:r>
            <w:r w:rsidR="00FE6D2A">
              <w:rPr>
                <w:bCs/>
              </w:rPr>
              <w:t xml:space="preserve">oadshow had been successful, with a good level of engagement from a number of attendees. </w:t>
            </w:r>
          </w:p>
          <w:p w14:paraId="0AC7DBF8" w14:textId="20C05D5B" w:rsidR="0013284A" w:rsidRPr="003A3EB0" w:rsidRDefault="0013284A" w:rsidP="0013284A">
            <w:pPr>
              <w:spacing w:after="0" w:line="240" w:lineRule="auto"/>
              <w:rPr>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250498" w14:textId="7155AB19" w:rsidR="00C82BF3" w:rsidRDefault="00C82BF3" w:rsidP="00421AF9">
            <w:pPr>
              <w:spacing w:after="0" w:line="240" w:lineRule="auto"/>
              <w:rPr>
                <w:rFonts w:asciiTheme="minorHAnsi" w:hAnsiTheme="minorHAnsi" w:cstheme="minorHAnsi"/>
                <w:b/>
              </w:rPr>
            </w:pPr>
          </w:p>
          <w:p w14:paraId="7E91D391" w14:textId="3B6E5AB0" w:rsidR="00F013F0" w:rsidRDefault="00F013F0" w:rsidP="00421AF9">
            <w:pPr>
              <w:spacing w:after="0" w:line="240" w:lineRule="auto"/>
              <w:rPr>
                <w:rFonts w:asciiTheme="minorHAnsi" w:hAnsiTheme="minorHAnsi" w:cstheme="minorHAnsi"/>
                <w:b/>
              </w:rPr>
            </w:pPr>
          </w:p>
          <w:p w14:paraId="1399D2E7" w14:textId="0F3CADE8" w:rsidR="00F013F0" w:rsidRDefault="00F013F0" w:rsidP="00421AF9">
            <w:pPr>
              <w:spacing w:after="0" w:line="240" w:lineRule="auto"/>
              <w:rPr>
                <w:rFonts w:asciiTheme="minorHAnsi" w:hAnsiTheme="minorHAnsi" w:cstheme="minorHAnsi"/>
                <w:b/>
              </w:rPr>
            </w:pPr>
          </w:p>
          <w:p w14:paraId="304E76E9" w14:textId="1977B5C8" w:rsidR="00832666" w:rsidRPr="008317E1" w:rsidRDefault="00832666" w:rsidP="003A3EB0">
            <w:pPr>
              <w:spacing w:after="0" w:line="240" w:lineRule="auto"/>
              <w:rPr>
                <w:rFonts w:asciiTheme="minorHAnsi" w:hAnsiTheme="minorHAnsi" w:cstheme="minorHAnsi"/>
                <w:b/>
              </w:rPr>
            </w:pPr>
          </w:p>
        </w:tc>
      </w:tr>
      <w:tr w:rsidR="00731220" w:rsidRPr="009D3BD8" w14:paraId="5637FD8E"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EE9719" w14:textId="77777777" w:rsidR="00731220" w:rsidRPr="009D3BD8" w:rsidRDefault="0073122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29BAD56" w14:textId="0779CD07" w:rsidR="00731220" w:rsidRDefault="00AA5E91" w:rsidP="00731220">
            <w:pPr>
              <w:spacing w:after="0" w:line="240" w:lineRule="auto"/>
            </w:pPr>
            <w:r>
              <w:rPr>
                <w:b/>
              </w:rPr>
              <w:t>PROGRESS OF INVESTIGATIONS</w:t>
            </w:r>
          </w:p>
          <w:p w14:paraId="3413B7BB" w14:textId="6F0AEF67" w:rsidR="00FD4139" w:rsidRDefault="00C97834" w:rsidP="00AA5E91">
            <w:pPr>
              <w:spacing w:after="0" w:line="240" w:lineRule="auto"/>
            </w:pPr>
            <w:r>
              <w:t>Members noted</w:t>
            </w:r>
            <w:r w:rsidR="00FD4139">
              <w:t xml:space="preserve"> the information provided by the Acting Ethical Standards Commissioner (</w:t>
            </w:r>
            <w:r w:rsidR="009E2490">
              <w:t xml:space="preserve">Acting </w:t>
            </w:r>
            <w:r w:rsidR="00FD4139">
              <w:t>ESC) on all investigations about councillors and members of devolved public bodies, where the investigations had been ongoing for more than three months</w:t>
            </w:r>
            <w:r w:rsidR="009E2490">
              <w:t>.</w:t>
            </w:r>
            <w:r w:rsidR="00FD4139">
              <w:t xml:space="preserve"> </w:t>
            </w:r>
            <w:r w:rsidR="00FD4139" w:rsidRPr="00FE6D2A">
              <w:t>Members noted</w:t>
            </w:r>
            <w:r w:rsidR="00FE6D2A">
              <w:t xml:space="preserve"> the current number of investigations which had passed the three-month period and understood that</w:t>
            </w:r>
            <w:r w:rsidR="003659BF">
              <w:t>,</w:t>
            </w:r>
            <w:r w:rsidR="00FE6D2A">
              <w:t xml:space="preserve"> as the backlog currently experienced by the ESC eased, the number of three-month plus investigations would likely decrease. </w:t>
            </w:r>
          </w:p>
          <w:p w14:paraId="3D4136BC" w14:textId="09DDAA49" w:rsidR="00FE6D2A" w:rsidRDefault="00FE6D2A" w:rsidP="00AA5E91">
            <w:pPr>
              <w:spacing w:after="0" w:line="240" w:lineRule="auto"/>
            </w:pPr>
          </w:p>
          <w:p w14:paraId="17DA59C9" w14:textId="4B45DC4F" w:rsidR="00FE6D2A" w:rsidRDefault="00FE6D2A" w:rsidP="00AA5E91">
            <w:pPr>
              <w:spacing w:after="0" w:line="240" w:lineRule="auto"/>
            </w:pPr>
            <w:r>
              <w:t>Members requested that the Executive Team request further clarification on the ESC’s “triage” procedure</w:t>
            </w:r>
            <w:r w:rsidR="0013284A">
              <w:t>, under which</w:t>
            </w:r>
            <w:r>
              <w:t xml:space="preserve"> </w:t>
            </w:r>
            <w:r w:rsidR="0013284A">
              <w:t xml:space="preserve">inadmissible </w:t>
            </w:r>
            <w:r>
              <w:t xml:space="preserve">complaints </w:t>
            </w:r>
            <w:r w:rsidR="0013284A">
              <w:t>were</w:t>
            </w:r>
            <w:r>
              <w:t xml:space="preserve"> fast-tracked out of the system. Members queried whether</w:t>
            </w:r>
            <w:r w:rsidR="004B666E">
              <w:t>, correspondingly,</w:t>
            </w:r>
            <w:r>
              <w:t xml:space="preserve"> serious complaints that were </w:t>
            </w:r>
            <w:r w:rsidR="004B666E">
              <w:t xml:space="preserve">clearly </w:t>
            </w:r>
            <w:r>
              <w:t xml:space="preserve">admissible </w:t>
            </w:r>
            <w:r w:rsidR="004B666E">
              <w:t>could be</w:t>
            </w:r>
            <w:r>
              <w:t xml:space="preserve"> fast-tracked through the system, or whether everything was conducted on a strictly chronological basis. </w:t>
            </w:r>
            <w:r w:rsidR="0013284A">
              <w:t xml:space="preserve">Members asked the </w:t>
            </w:r>
            <w:r>
              <w:t xml:space="preserve">Executive Team </w:t>
            </w:r>
            <w:r w:rsidR="0013284A">
              <w:t>to</w:t>
            </w:r>
            <w:r>
              <w:t xml:space="preserve"> raise this </w:t>
            </w:r>
            <w:r w:rsidR="0013284A">
              <w:t>with the Acting ESC and to circulate his response</w:t>
            </w:r>
            <w:r>
              <w:t xml:space="preserve">. </w:t>
            </w:r>
          </w:p>
          <w:p w14:paraId="31278FDF" w14:textId="4A2C2DDA" w:rsidR="00C97834" w:rsidRPr="00731220" w:rsidRDefault="00FD4139" w:rsidP="00AA5E91">
            <w:pPr>
              <w:spacing w:after="0" w:line="240" w:lineRule="auto"/>
            </w:pPr>
            <w: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5A559D" w14:textId="77777777" w:rsidR="00731220" w:rsidRDefault="00731220" w:rsidP="00421AF9">
            <w:pPr>
              <w:spacing w:after="0" w:line="240" w:lineRule="auto"/>
              <w:rPr>
                <w:rFonts w:asciiTheme="minorHAnsi" w:hAnsiTheme="minorHAnsi" w:cstheme="minorHAnsi"/>
                <w:b/>
              </w:rPr>
            </w:pPr>
          </w:p>
          <w:p w14:paraId="69C5FADF" w14:textId="77777777" w:rsidR="004B666E" w:rsidRDefault="004B666E" w:rsidP="00421AF9">
            <w:pPr>
              <w:spacing w:after="0" w:line="240" w:lineRule="auto"/>
              <w:rPr>
                <w:rFonts w:asciiTheme="minorHAnsi" w:hAnsiTheme="minorHAnsi" w:cstheme="minorHAnsi"/>
                <w:b/>
              </w:rPr>
            </w:pPr>
          </w:p>
          <w:p w14:paraId="19110D17" w14:textId="77777777" w:rsidR="004B666E" w:rsidRDefault="004B666E" w:rsidP="00421AF9">
            <w:pPr>
              <w:spacing w:after="0" w:line="240" w:lineRule="auto"/>
              <w:rPr>
                <w:rFonts w:asciiTheme="minorHAnsi" w:hAnsiTheme="minorHAnsi" w:cstheme="minorHAnsi"/>
                <w:b/>
              </w:rPr>
            </w:pPr>
          </w:p>
          <w:p w14:paraId="4D4AE5A3" w14:textId="77777777" w:rsidR="004B666E" w:rsidRDefault="004B666E" w:rsidP="00421AF9">
            <w:pPr>
              <w:spacing w:after="0" w:line="240" w:lineRule="auto"/>
              <w:rPr>
                <w:rFonts w:asciiTheme="minorHAnsi" w:hAnsiTheme="minorHAnsi" w:cstheme="minorHAnsi"/>
                <w:b/>
              </w:rPr>
            </w:pPr>
          </w:p>
          <w:p w14:paraId="56CBB9B4" w14:textId="77777777" w:rsidR="004B666E" w:rsidRDefault="004B666E" w:rsidP="00421AF9">
            <w:pPr>
              <w:spacing w:after="0" w:line="240" w:lineRule="auto"/>
              <w:rPr>
                <w:rFonts w:asciiTheme="minorHAnsi" w:hAnsiTheme="minorHAnsi" w:cstheme="minorHAnsi"/>
                <w:b/>
              </w:rPr>
            </w:pPr>
          </w:p>
          <w:p w14:paraId="791A7210" w14:textId="77777777" w:rsidR="004B666E" w:rsidRDefault="004B666E" w:rsidP="00421AF9">
            <w:pPr>
              <w:spacing w:after="0" w:line="240" w:lineRule="auto"/>
              <w:rPr>
                <w:rFonts w:asciiTheme="minorHAnsi" w:hAnsiTheme="minorHAnsi" w:cstheme="minorHAnsi"/>
                <w:b/>
              </w:rPr>
            </w:pPr>
          </w:p>
          <w:p w14:paraId="63E7AD7D" w14:textId="642C5158" w:rsidR="004B666E" w:rsidRDefault="004B666E" w:rsidP="00421AF9">
            <w:pPr>
              <w:spacing w:after="0" w:line="240" w:lineRule="auto"/>
              <w:rPr>
                <w:rFonts w:asciiTheme="minorHAnsi" w:hAnsiTheme="minorHAnsi" w:cstheme="minorHAnsi"/>
                <w:b/>
              </w:rPr>
            </w:pPr>
          </w:p>
          <w:p w14:paraId="13397B15" w14:textId="1F338D80" w:rsidR="004B666E" w:rsidRDefault="004B666E" w:rsidP="00421AF9">
            <w:pPr>
              <w:spacing w:after="0" w:line="240" w:lineRule="auto"/>
              <w:rPr>
                <w:rFonts w:asciiTheme="minorHAnsi" w:hAnsiTheme="minorHAnsi" w:cstheme="minorHAnsi"/>
                <w:b/>
              </w:rPr>
            </w:pPr>
          </w:p>
          <w:p w14:paraId="17C83C2C" w14:textId="77777777" w:rsidR="004B666E" w:rsidRDefault="004B666E" w:rsidP="00421AF9">
            <w:pPr>
              <w:spacing w:after="0" w:line="240" w:lineRule="auto"/>
              <w:rPr>
                <w:rFonts w:asciiTheme="minorHAnsi" w:hAnsiTheme="minorHAnsi" w:cstheme="minorHAnsi"/>
                <w:b/>
              </w:rPr>
            </w:pPr>
          </w:p>
          <w:p w14:paraId="38CE0B10" w14:textId="77777777" w:rsidR="004B666E" w:rsidRDefault="004B666E" w:rsidP="00421AF9">
            <w:pPr>
              <w:spacing w:after="0" w:line="240" w:lineRule="auto"/>
              <w:rPr>
                <w:rFonts w:asciiTheme="minorHAnsi" w:hAnsiTheme="minorHAnsi" w:cstheme="minorHAnsi"/>
                <w:b/>
              </w:rPr>
            </w:pPr>
          </w:p>
          <w:p w14:paraId="3BA9CC5C" w14:textId="143B8ABB" w:rsidR="004B666E" w:rsidRDefault="004B666E" w:rsidP="00421AF9">
            <w:pPr>
              <w:spacing w:after="0" w:line="240" w:lineRule="auto"/>
              <w:rPr>
                <w:rFonts w:asciiTheme="minorHAnsi" w:hAnsiTheme="minorHAnsi" w:cstheme="minorHAnsi"/>
                <w:b/>
              </w:rPr>
            </w:pPr>
            <w:r w:rsidRPr="004B666E">
              <w:rPr>
                <w:rFonts w:asciiTheme="minorHAnsi" w:hAnsiTheme="minorHAnsi" w:cstheme="minorHAnsi"/>
                <w:b/>
              </w:rPr>
              <w:t>Executive Team</w:t>
            </w:r>
          </w:p>
          <w:p w14:paraId="4DDAF66B" w14:textId="77777777" w:rsidR="004B666E" w:rsidRDefault="004B666E" w:rsidP="00421AF9">
            <w:pPr>
              <w:spacing w:after="0" w:line="240" w:lineRule="auto"/>
              <w:rPr>
                <w:rFonts w:asciiTheme="minorHAnsi" w:hAnsiTheme="minorHAnsi" w:cstheme="minorHAnsi"/>
                <w:b/>
              </w:rPr>
            </w:pPr>
          </w:p>
          <w:p w14:paraId="55C7348E" w14:textId="538B3B47" w:rsidR="004B666E" w:rsidRPr="008317E1" w:rsidRDefault="004B666E" w:rsidP="00421AF9">
            <w:pPr>
              <w:spacing w:after="0" w:line="240" w:lineRule="auto"/>
              <w:rPr>
                <w:rFonts w:asciiTheme="minorHAnsi" w:hAnsiTheme="minorHAnsi" w:cstheme="minorHAnsi"/>
                <w:b/>
              </w:rPr>
            </w:pPr>
          </w:p>
        </w:tc>
      </w:tr>
      <w:tr w:rsidR="00953388" w:rsidRPr="009D3BD8" w14:paraId="720CCCE5"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421AF9">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224367" w:rsidRPr="009D3BD8" w14:paraId="283B0309"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D3BD8" w:rsidRDefault="00224367"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FD4139" w:rsidRDefault="00224367" w:rsidP="00AA5E91">
            <w:pPr>
              <w:autoSpaceDE w:val="0"/>
              <w:autoSpaceDN w:val="0"/>
              <w:adjustRightInd w:val="0"/>
              <w:spacing w:after="0" w:line="240" w:lineRule="auto"/>
              <w:rPr>
                <w:rFonts w:asciiTheme="minorHAnsi" w:hAnsiTheme="minorHAnsi" w:cstheme="minorHAnsi"/>
                <w:b/>
              </w:rPr>
            </w:pPr>
            <w:r w:rsidRPr="00FD4139">
              <w:rPr>
                <w:rFonts w:asciiTheme="minorHAnsi" w:hAnsiTheme="minorHAnsi" w:cstheme="minorHAnsi"/>
                <w:b/>
              </w:rPr>
              <w:t>REPORTS FROM THE ESC &amp; SECTION 14 LETTERS</w:t>
            </w:r>
          </w:p>
          <w:p w14:paraId="25C0B9B0" w14:textId="50B067CF" w:rsidR="00AA5E91" w:rsidRPr="00FD4139" w:rsidRDefault="00AA5E91" w:rsidP="00AA5E91">
            <w:pPr>
              <w:tabs>
                <w:tab w:val="left" w:pos="310"/>
              </w:tabs>
              <w:spacing w:after="0" w:line="240" w:lineRule="auto"/>
              <w:rPr>
                <w:rFonts w:asciiTheme="minorHAnsi" w:hAnsiTheme="minorHAnsi" w:cstheme="minorHAnsi"/>
              </w:rPr>
            </w:pPr>
            <w:r w:rsidRPr="00FD4139">
              <w:rPr>
                <w:rFonts w:asciiTheme="minorHAnsi" w:hAnsiTheme="minorHAnsi" w:cstheme="minorHAnsi"/>
                <w:b/>
                <w:bCs/>
              </w:rPr>
              <w:t>LA/G/3563</w:t>
            </w:r>
            <w:r w:rsidRPr="00FD4139">
              <w:rPr>
                <w:rFonts w:asciiTheme="minorHAnsi" w:hAnsiTheme="minorHAnsi" w:cstheme="minorHAnsi"/>
              </w:rPr>
              <w:t xml:space="preserve">: Members noted that a draft report had been issued by the Acting ESC </w:t>
            </w:r>
            <w:r w:rsidR="003A3EB0" w:rsidRPr="00FD4139">
              <w:rPr>
                <w:rFonts w:asciiTheme="minorHAnsi" w:hAnsiTheme="minorHAnsi" w:cstheme="minorHAnsi"/>
              </w:rPr>
              <w:t>to</w:t>
            </w:r>
            <w:r w:rsidRPr="00FD4139">
              <w:rPr>
                <w:rFonts w:asciiTheme="minorHAnsi" w:hAnsiTheme="minorHAnsi" w:cstheme="minorHAnsi"/>
              </w:rPr>
              <w:t xml:space="preserve"> a Glasgow City Council councillor</w:t>
            </w:r>
          </w:p>
          <w:p w14:paraId="7CB1D283" w14:textId="345B1851" w:rsidR="00AA5E91" w:rsidRPr="00AA5E91" w:rsidRDefault="00AA5E91" w:rsidP="00AA5E91">
            <w:pPr>
              <w:tabs>
                <w:tab w:val="left" w:pos="310"/>
              </w:tabs>
              <w:spacing w:after="0" w:line="240" w:lineRule="auto"/>
              <w:rPr>
                <w:rFonts w:asciiTheme="minorHAnsi" w:hAnsiTheme="minorHAnsi" w:cstheme="minorHAnsi"/>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Default="00224367" w:rsidP="00421AF9">
            <w:pPr>
              <w:spacing w:after="0" w:line="240" w:lineRule="auto"/>
              <w:rPr>
                <w:rFonts w:asciiTheme="minorHAnsi" w:hAnsiTheme="minorHAnsi" w:cstheme="minorHAnsi"/>
                <w:b/>
                <w:highlight w:val="yellow"/>
              </w:rPr>
            </w:pPr>
          </w:p>
          <w:p w14:paraId="33C78F09" w14:textId="77777777" w:rsidR="000D065B" w:rsidRDefault="000D065B" w:rsidP="00421AF9">
            <w:pPr>
              <w:spacing w:after="0" w:line="240" w:lineRule="auto"/>
              <w:rPr>
                <w:rFonts w:asciiTheme="minorHAnsi" w:hAnsiTheme="minorHAnsi" w:cstheme="minorHAnsi"/>
                <w:b/>
                <w:highlight w:val="yellow"/>
              </w:rPr>
            </w:pPr>
          </w:p>
          <w:p w14:paraId="162BAF25" w14:textId="77777777" w:rsidR="000D065B" w:rsidRDefault="000D065B" w:rsidP="00421AF9">
            <w:pPr>
              <w:spacing w:after="0" w:line="240" w:lineRule="auto"/>
              <w:rPr>
                <w:rFonts w:asciiTheme="minorHAnsi" w:hAnsiTheme="minorHAnsi" w:cstheme="minorHAnsi"/>
                <w:b/>
                <w:highlight w:val="yellow"/>
              </w:rPr>
            </w:pPr>
          </w:p>
          <w:p w14:paraId="4CE5D577" w14:textId="24EADF2E" w:rsidR="000D065B" w:rsidRDefault="000D065B" w:rsidP="00AA5E91">
            <w:pPr>
              <w:spacing w:after="0" w:line="240" w:lineRule="auto"/>
              <w:rPr>
                <w:rFonts w:asciiTheme="minorHAnsi" w:hAnsiTheme="minorHAnsi" w:cstheme="minorHAnsi"/>
                <w:b/>
                <w:highlight w:val="yellow"/>
              </w:rPr>
            </w:pPr>
          </w:p>
        </w:tc>
      </w:tr>
      <w:tr w:rsidR="00953388" w:rsidRPr="009D3BD8" w14:paraId="1D3D7B5A"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AA5E91"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AA5E91" w:rsidRDefault="00953388" w:rsidP="00421AF9">
            <w:pPr>
              <w:spacing w:after="0" w:line="240" w:lineRule="auto"/>
              <w:rPr>
                <w:rFonts w:asciiTheme="minorHAnsi" w:hAnsiTheme="minorHAnsi" w:cstheme="minorHAnsi"/>
                <w:b/>
              </w:rPr>
            </w:pPr>
            <w:r w:rsidRPr="00AA5E91">
              <w:rPr>
                <w:rFonts w:asciiTheme="minorHAnsi" w:hAnsiTheme="minorHAnsi" w:cstheme="minorHAnsi"/>
                <w:b/>
              </w:rPr>
              <w:t>CASES</w:t>
            </w:r>
          </w:p>
          <w:p w14:paraId="44A42DED" w14:textId="059992BD" w:rsidR="00C82BF3" w:rsidRPr="0013284A" w:rsidRDefault="00C82BF3" w:rsidP="00E17E99">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AA5E91">
              <w:rPr>
                <w:rFonts w:asciiTheme="minorHAnsi" w:hAnsiTheme="minorHAnsi" w:cstheme="minorHAnsi"/>
                <w:b/>
                <w:color w:val="000000"/>
                <w:lang w:eastAsia="en-GB"/>
              </w:rPr>
              <w:t>LA/</w:t>
            </w:r>
            <w:r w:rsidR="00731220" w:rsidRPr="00AA5E91">
              <w:rPr>
                <w:rFonts w:asciiTheme="minorHAnsi" w:hAnsiTheme="minorHAnsi" w:cstheme="minorHAnsi"/>
                <w:b/>
                <w:color w:val="000000"/>
                <w:lang w:eastAsia="en-GB"/>
              </w:rPr>
              <w:t>Mo</w:t>
            </w:r>
            <w:r w:rsidRPr="00AA5E91">
              <w:rPr>
                <w:rFonts w:asciiTheme="minorHAnsi" w:hAnsiTheme="minorHAnsi" w:cstheme="minorHAnsi"/>
                <w:b/>
                <w:color w:val="000000"/>
                <w:lang w:eastAsia="en-GB"/>
              </w:rPr>
              <w:t>/35</w:t>
            </w:r>
            <w:r w:rsidR="00731220" w:rsidRPr="00AA5E91">
              <w:rPr>
                <w:rFonts w:asciiTheme="minorHAnsi" w:hAnsiTheme="minorHAnsi" w:cstheme="minorHAnsi"/>
                <w:b/>
                <w:color w:val="000000"/>
                <w:lang w:eastAsia="en-GB"/>
              </w:rPr>
              <w:t>16</w:t>
            </w:r>
            <w:r w:rsidRPr="00AA5E91">
              <w:rPr>
                <w:rFonts w:asciiTheme="minorHAnsi" w:hAnsiTheme="minorHAnsi" w:cstheme="minorHAnsi"/>
                <w:color w:val="000000"/>
                <w:lang w:eastAsia="en-GB"/>
              </w:rPr>
              <w:t xml:space="preserve">: </w:t>
            </w:r>
            <w:r w:rsidR="00651F5B" w:rsidRPr="00AA5E91">
              <w:t xml:space="preserve"> </w:t>
            </w:r>
            <w:r w:rsidR="00651F5B" w:rsidRPr="00AA5E91">
              <w:rPr>
                <w:rFonts w:asciiTheme="minorHAnsi" w:hAnsiTheme="minorHAnsi" w:cstheme="minorHAnsi"/>
                <w:color w:val="000000"/>
                <w:lang w:eastAsia="en-GB"/>
              </w:rPr>
              <w:t xml:space="preserve">Members noted that </w:t>
            </w:r>
            <w:r w:rsidR="00AA5E91" w:rsidRPr="00AA5E91">
              <w:rPr>
                <w:rFonts w:asciiTheme="minorHAnsi" w:hAnsiTheme="minorHAnsi" w:cstheme="minorHAnsi"/>
                <w:color w:val="000000"/>
                <w:lang w:eastAsia="en-GB"/>
              </w:rPr>
              <w:t xml:space="preserve">a </w:t>
            </w:r>
            <w:r w:rsidR="00651F5B" w:rsidRPr="00AA5E91">
              <w:rPr>
                <w:rFonts w:asciiTheme="minorHAnsi" w:hAnsiTheme="minorHAnsi" w:cstheme="minorHAnsi"/>
                <w:color w:val="000000"/>
                <w:lang w:eastAsia="en-GB"/>
              </w:rPr>
              <w:t>Hearing</w:t>
            </w:r>
            <w:r w:rsidR="00AA5E91" w:rsidRPr="00AA5E91">
              <w:rPr>
                <w:rFonts w:asciiTheme="minorHAnsi" w:hAnsiTheme="minorHAnsi" w:cstheme="minorHAnsi"/>
                <w:color w:val="000000"/>
                <w:lang w:eastAsia="en-GB"/>
              </w:rPr>
              <w:t xml:space="preserve"> had been </w:t>
            </w:r>
            <w:r w:rsidR="00651F5B" w:rsidRPr="00AA5E91">
              <w:rPr>
                <w:rFonts w:asciiTheme="minorHAnsi" w:hAnsiTheme="minorHAnsi" w:cstheme="minorHAnsi"/>
                <w:color w:val="000000"/>
                <w:lang w:eastAsia="en-GB"/>
              </w:rPr>
              <w:t xml:space="preserve">held </w:t>
            </w:r>
            <w:r w:rsidR="00AA5E91" w:rsidRPr="00AA5E91">
              <w:rPr>
                <w:rFonts w:asciiTheme="minorHAnsi" w:hAnsiTheme="minorHAnsi" w:cstheme="minorHAnsi"/>
                <w:color w:val="000000"/>
                <w:lang w:eastAsia="en-GB"/>
              </w:rPr>
              <w:t xml:space="preserve">on </w:t>
            </w:r>
            <w:r w:rsidR="00651F5B" w:rsidRPr="00AA5E91">
              <w:rPr>
                <w:rFonts w:asciiTheme="minorHAnsi" w:hAnsiTheme="minorHAnsi" w:cstheme="minorHAnsi"/>
                <w:color w:val="000000"/>
                <w:lang w:eastAsia="en-GB"/>
              </w:rPr>
              <w:t>16 February 2022.</w:t>
            </w:r>
            <w:r w:rsidR="00AA5E91" w:rsidRPr="00AA5E91">
              <w:rPr>
                <w:rFonts w:asciiTheme="minorHAnsi" w:hAnsiTheme="minorHAnsi" w:cstheme="minorHAnsi"/>
                <w:color w:val="000000"/>
                <w:lang w:eastAsia="en-GB"/>
              </w:rPr>
              <w:t xml:space="preserve"> The </w:t>
            </w:r>
            <w:r w:rsidR="00AA5E91" w:rsidRPr="0013284A">
              <w:rPr>
                <w:rFonts w:asciiTheme="minorHAnsi" w:hAnsiTheme="minorHAnsi" w:cstheme="minorHAnsi"/>
                <w:color w:val="000000"/>
                <w:lang w:eastAsia="en-GB"/>
              </w:rPr>
              <w:t xml:space="preserve">former councillor was found not to have breached the Councillors’ Code of Conduct. </w:t>
            </w:r>
            <w:r w:rsidR="00FE6D2A" w:rsidRPr="0013284A">
              <w:rPr>
                <w:rFonts w:asciiTheme="minorHAnsi" w:hAnsiTheme="minorHAnsi" w:cstheme="minorHAnsi"/>
                <w:color w:val="000000"/>
                <w:lang w:eastAsia="en-GB"/>
              </w:rPr>
              <w:t xml:space="preserve">Members commended the ESC’s Representative on her first presentation at a Hearing, noting that she was very fluent and </w:t>
            </w:r>
            <w:r w:rsidR="0013284A" w:rsidRPr="0013284A">
              <w:rPr>
                <w:rFonts w:asciiTheme="minorHAnsi" w:hAnsiTheme="minorHAnsi" w:cstheme="minorHAnsi"/>
                <w:color w:val="000000"/>
                <w:lang w:eastAsia="en-GB"/>
              </w:rPr>
              <w:t>clear</w:t>
            </w:r>
            <w:r w:rsidR="003659BF">
              <w:rPr>
                <w:rFonts w:asciiTheme="minorHAnsi" w:hAnsiTheme="minorHAnsi" w:cstheme="minorHAnsi"/>
                <w:color w:val="000000"/>
                <w:lang w:eastAsia="en-GB"/>
              </w:rPr>
              <w:t>ly structured</w:t>
            </w:r>
            <w:r w:rsidR="00FE6D2A" w:rsidRPr="0013284A">
              <w:rPr>
                <w:rFonts w:asciiTheme="minorHAnsi" w:hAnsiTheme="minorHAnsi" w:cstheme="minorHAnsi"/>
                <w:color w:val="000000"/>
                <w:lang w:eastAsia="en-GB"/>
              </w:rPr>
              <w:t xml:space="preserve">, and </w:t>
            </w:r>
            <w:r w:rsidR="0013284A" w:rsidRPr="0013284A">
              <w:rPr>
                <w:rFonts w:asciiTheme="minorHAnsi" w:hAnsiTheme="minorHAnsi" w:cstheme="minorHAnsi"/>
                <w:color w:val="000000"/>
                <w:lang w:eastAsia="en-GB"/>
              </w:rPr>
              <w:t xml:space="preserve">had </w:t>
            </w:r>
            <w:r w:rsidR="00FE6D2A" w:rsidRPr="0013284A">
              <w:rPr>
                <w:rFonts w:asciiTheme="minorHAnsi" w:hAnsiTheme="minorHAnsi" w:cstheme="minorHAnsi"/>
                <w:color w:val="000000"/>
                <w:lang w:eastAsia="en-GB"/>
              </w:rPr>
              <w:t xml:space="preserve">dealt with questions well. </w:t>
            </w:r>
          </w:p>
          <w:p w14:paraId="1D2D8F14" w14:textId="77777777" w:rsidR="00BB7B57" w:rsidRPr="0013284A" w:rsidRDefault="00BB7B57" w:rsidP="00BB7B57">
            <w:pPr>
              <w:pStyle w:val="ListParagraph"/>
              <w:tabs>
                <w:tab w:val="left" w:pos="314"/>
              </w:tabs>
              <w:spacing w:after="0" w:line="240" w:lineRule="auto"/>
              <w:ind w:left="0"/>
              <w:rPr>
                <w:rFonts w:asciiTheme="minorHAnsi" w:hAnsiTheme="minorHAnsi" w:cstheme="minorHAnsi"/>
                <w:color w:val="000000"/>
                <w:lang w:eastAsia="en-GB"/>
              </w:rPr>
            </w:pPr>
          </w:p>
          <w:p w14:paraId="2B805598" w14:textId="4B0ACC6A" w:rsidR="00AA5E91" w:rsidRPr="0013284A" w:rsidRDefault="00AA5E91" w:rsidP="0013284A">
            <w:pPr>
              <w:pStyle w:val="ListParagraph"/>
              <w:numPr>
                <w:ilvl w:val="0"/>
                <w:numId w:val="35"/>
              </w:numPr>
              <w:tabs>
                <w:tab w:val="left" w:pos="314"/>
              </w:tabs>
              <w:ind w:left="0" w:firstLine="31"/>
              <w:rPr>
                <w:rFonts w:asciiTheme="minorHAnsi" w:hAnsiTheme="minorHAnsi" w:cstheme="minorHAnsi"/>
                <w:b/>
                <w:bCs/>
                <w:color w:val="000000"/>
                <w:lang w:eastAsia="en-GB"/>
              </w:rPr>
            </w:pPr>
            <w:r w:rsidRPr="0013284A">
              <w:rPr>
                <w:rFonts w:asciiTheme="minorHAnsi" w:hAnsiTheme="minorHAnsi" w:cstheme="minorHAnsi"/>
                <w:b/>
                <w:bCs/>
                <w:color w:val="000000"/>
                <w:lang w:eastAsia="en-GB"/>
              </w:rPr>
              <w:t xml:space="preserve">LA/DG/3514: </w:t>
            </w:r>
            <w:r w:rsidR="003A3EB0" w:rsidRPr="0013284A">
              <w:rPr>
                <w:rFonts w:asciiTheme="minorHAnsi" w:hAnsiTheme="minorHAnsi" w:cstheme="minorHAnsi"/>
                <w:color w:val="000000"/>
                <w:lang w:eastAsia="en-GB"/>
              </w:rPr>
              <w:t>Members noted that</w:t>
            </w:r>
            <w:r w:rsidR="00FE6D2A" w:rsidRPr="0013284A">
              <w:rPr>
                <w:rFonts w:asciiTheme="minorHAnsi" w:hAnsiTheme="minorHAnsi" w:cstheme="minorHAnsi"/>
                <w:color w:val="000000"/>
                <w:lang w:eastAsia="en-GB"/>
              </w:rPr>
              <w:t xml:space="preserve"> a clarification had been requested from the ESC following a </w:t>
            </w:r>
            <w:r w:rsidR="0013284A" w:rsidRPr="0013284A">
              <w:rPr>
                <w:rFonts w:asciiTheme="minorHAnsi" w:hAnsiTheme="minorHAnsi" w:cstheme="minorHAnsi"/>
                <w:color w:val="000000"/>
                <w:lang w:eastAsia="en-GB"/>
              </w:rPr>
              <w:t xml:space="preserve">referral </w:t>
            </w:r>
            <w:r w:rsidRPr="0013284A">
              <w:rPr>
                <w:rFonts w:asciiTheme="minorHAnsi" w:hAnsiTheme="minorHAnsi" w:cstheme="minorHAnsi"/>
                <w:color w:val="000000"/>
                <w:lang w:eastAsia="en-GB"/>
              </w:rPr>
              <w:t>about a Dumfries &amp; Galloway councillor</w:t>
            </w:r>
            <w:r w:rsidR="00FE6D2A" w:rsidRPr="0013284A">
              <w:rPr>
                <w:rFonts w:asciiTheme="minorHAnsi" w:hAnsiTheme="minorHAnsi" w:cstheme="minorHAnsi"/>
                <w:color w:val="000000"/>
                <w:lang w:eastAsia="en-GB"/>
              </w:rPr>
              <w:t xml:space="preserve">. Once that clarification has been received, Members </w:t>
            </w:r>
            <w:r w:rsidR="0013284A" w:rsidRPr="0013284A">
              <w:rPr>
                <w:rFonts w:asciiTheme="minorHAnsi" w:hAnsiTheme="minorHAnsi" w:cstheme="minorHAnsi"/>
                <w:color w:val="000000"/>
                <w:lang w:eastAsia="en-GB"/>
              </w:rPr>
              <w:t>would</w:t>
            </w:r>
            <w:r w:rsidR="00FE6D2A" w:rsidRPr="0013284A">
              <w:rPr>
                <w:rFonts w:asciiTheme="minorHAnsi" w:hAnsiTheme="minorHAnsi" w:cstheme="minorHAnsi"/>
                <w:color w:val="000000"/>
                <w:lang w:eastAsia="en-GB"/>
              </w:rPr>
              <w:t xml:space="preserve"> be asked to make </w:t>
            </w:r>
            <w:r w:rsidR="0013284A" w:rsidRPr="0013284A">
              <w:rPr>
                <w:rFonts w:asciiTheme="minorHAnsi" w:hAnsiTheme="minorHAnsi" w:cstheme="minorHAnsi"/>
                <w:color w:val="000000"/>
                <w:lang w:eastAsia="en-GB"/>
              </w:rPr>
              <w:t>a</w:t>
            </w:r>
            <w:r w:rsidR="00FE6D2A" w:rsidRPr="0013284A">
              <w:rPr>
                <w:rFonts w:asciiTheme="minorHAnsi" w:hAnsiTheme="minorHAnsi" w:cstheme="minorHAnsi"/>
                <w:color w:val="000000"/>
                <w:lang w:eastAsia="en-GB"/>
              </w:rPr>
              <w:t xml:space="preserve"> </w:t>
            </w:r>
            <w:r w:rsidR="0013284A" w:rsidRPr="0013284A">
              <w:rPr>
                <w:rFonts w:asciiTheme="minorHAnsi" w:hAnsiTheme="minorHAnsi" w:cstheme="minorHAnsi"/>
                <w:color w:val="000000"/>
                <w:lang w:eastAsia="en-GB"/>
              </w:rPr>
              <w:t>decision as to whether or not to hold a Hearing</w:t>
            </w:r>
            <w:r w:rsidR="00FE6D2A" w:rsidRPr="0013284A">
              <w:rPr>
                <w:rFonts w:asciiTheme="minorHAnsi" w:hAnsiTheme="minorHAnsi" w:cstheme="minorHAnsi"/>
                <w:color w:val="000000"/>
                <w:lang w:eastAsia="en-GB"/>
              </w:rPr>
              <w:t xml:space="preserve">. </w:t>
            </w:r>
          </w:p>
          <w:p w14:paraId="2AD16B9F" w14:textId="77777777" w:rsidR="003A3EB0" w:rsidRPr="003A3EB0" w:rsidRDefault="003A3EB0" w:rsidP="003A3EB0">
            <w:pPr>
              <w:pStyle w:val="ListParagraph"/>
              <w:rPr>
                <w:rFonts w:asciiTheme="minorHAnsi" w:hAnsiTheme="minorHAnsi" w:cstheme="minorHAnsi"/>
                <w:b/>
                <w:bCs/>
                <w:color w:val="000000"/>
                <w:highlight w:val="yellow"/>
                <w:lang w:eastAsia="en-GB"/>
              </w:rPr>
            </w:pPr>
          </w:p>
          <w:p w14:paraId="0DC71DDD" w14:textId="484E9C07" w:rsidR="003A3EB0" w:rsidRPr="004B666E" w:rsidRDefault="003A3EB0" w:rsidP="003A3EB0">
            <w:pPr>
              <w:pStyle w:val="ListParagraph"/>
              <w:numPr>
                <w:ilvl w:val="0"/>
                <w:numId w:val="35"/>
              </w:numPr>
              <w:tabs>
                <w:tab w:val="left" w:pos="314"/>
              </w:tabs>
              <w:ind w:left="0" w:firstLine="0"/>
              <w:rPr>
                <w:rFonts w:asciiTheme="minorHAnsi" w:hAnsiTheme="minorHAnsi" w:cstheme="minorHAnsi"/>
                <w:color w:val="000000"/>
                <w:lang w:eastAsia="en-GB"/>
              </w:rPr>
            </w:pPr>
            <w:r w:rsidRPr="004B666E">
              <w:rPr>
                <w:rFonts w:asciiTheme="minorHAnsi" w:hAnsiTheme="minorHAnsi" w:cstheme="minorHAnsi"/>
                <w:b/>
                <w:bCs/>
                <w:color w:val="000000"/>
                <w:lang w:eastAsia="en-GB"/>
              </w:rPr>
              <w:t xml:space="preserve">LA/D/3580: </w:t>
            </w:r>
            <w:r w:rsidRPr="004B666E">
              <w:rPr>
                <w:rFonts w:asciiTheme="minorHAnsi" w:hAnsiTheme="minorHAnsi" w:cstheme="minorHAnsi"/>
                <w:color w:val="000000"/>
                <w:lang w:eastAsia="en-GB"/>
              </w:rPr>
              <w:t xml:space="preserve">Members noted that a decision </w:t>
            </w:r>
            <w:r w:rsidR="00273670" w:rsidRPr="004B666E">
              <w:rPr>
                <w:rFonts w:asciiTheme="minorHAnsi" w:hAnsiTheme="minorHAnsi" w:cstheme="minorHAnsi"/>
                <w:color w:val="000000"/>
                <w:lang w:eastAsia="en-GB"/>
              </w:rPr>
              <w:t xml:space="preserve">on whether to </w:t>
            </w:r>
            <w:r w:rsidRPr="004B666E">
              <w:rPr>
                <w:rFonts w:asciiTheme="minorHAnsi" w:hAnsiTheme="minorHAnsi" w:cstheme="minorHAnsi"/>
                <w:color w:val="000000"/>
                <w:lang w:eastAsia="en-GB"/>
              </w:rPr>
              <w:t xml:space="preserve">hold a Hearing about a complaint about a Dundee councillor </w:t>
            </w:r>
            <w:r w:rsidR="00273670" w:rsidRPr="004B666E">
              <w:rPr>
                <w:rFonts w:asciiTheme="minorHAnsi" w:hAnsiTheme="minorHAnsi" w:cstheme="minorHAnsi"/>
                <w:color w:val="000000"/>
                <w:lang w:eastAsia="en-GB"/>
              </w:rPr>
              <w:t>was to be</w:t>
            </w:r>
            <w:r w:rsidRPr="004B666E">
              <w:rPr>
                <w:rFonts w:asciiTheme="minorHAnsi" w:hAnsiTheme="minorHAnsi" w:cstheme="minorHAnsi"/>
                <w:color w:val="000000"/>
                <w:lang w:eastAsia="en-GB"/>
              </w:rPr>
              <w:t xml:space="preserve"> made. </w:t>
            </w:r>
            <w:r w:rsidR="00273670" w:rsidRPr="004B666E">
              <w:rPr>
                <w:rFonts w:asciiTheme="minorHAnsi" w:hAnsiTheme="minorHAnsi" w:cstheme="minorHAnsi"/>
                <w:color w:val="000000"/>
                <w:lang w:eastAsia="en-GB"/>
              </w:rPr>
              <w:t xml:space="preserve"> </w:t>
            </w:r>
          </w:p>
          <w:p w14:paraId="4C8911E2" w14:textId="77777777" w:rsidR="00F414DE" w:rsidRPr="004B666E" w:rsidRDefault="00F414DE" w:rsidP="00F414DE">
            <w:pPr>
              <w:pStyle w:val="ListParagraph"/>
              <w:rPr>
                <w:rFonts w:asciiTheme="minorHAnsi" w:hAnsiTheme="minorHAnsi" w:cstheme="minorHAnsi"/>
                <w:color w:val="000000"/>
                <w:lang w:eastAsia="en-GB"/>
              </w:rPr>
            </w:pPr>
          </w:p>
          <w:p w14:paraId="65D79B7A" w14:textId="69518B9A" w:rsidR="00F414DE" w:rsidRDefault="00F414DE" w:rsidP="00F46A3A">
            <w:pPr>
              <w:pStyle w:val="ListParagraph"/>
              <w:numPr>
                <w:ilvl w:val="0"/>
                <w:numId w:val="35"/>
              </w:numPr>
              <w:tabs>
                <w:tab w:val="left" w:pos="314"/>
              </w:tabs>
              <w:ind w:left="0" w:firstLine="0"/>
              <w:rPr>
                <w:rFonts w:asciiTheme="minorHAnsi" w:hAnsiTheme="minorHAnsi" w:cstheme="minorHAnsi"/>
                <w:color w:val="000000"/>
                <w:lang w:eastAsia="en-GB"/>
              </w:rPr>
            </w:pPr>
            <w:r w:rsidRPr="004B666E">
              <w:rPr>
                <w:rFonts w:asciiTheme="minorHAnsi" w:hAnsiTheme="minorHAnsi" w:cstheme="minorHAnsi"/>
                <w:b/>
                <w:bCs/>
                <w:color w:val="000000"/>
                <w:lang w:eastAsia="en-GB"/>
              </w:rPr>
              <w:t>LA/E/3589</w:t>
            </w:r>
            <w:r w:rsidRPr="004B666E">
              <w:rPr>
                <w:rFonts w:asciiTheme="minorHAnsi" w:hAnsiTheme="minorHAnsi" w:cstheme="minorHAnsi"/>
                <w:color w:val="000000"/>
                <w:lang w:eastAsia="en-GB"/>
              </w:rPr>
              <w:t>: Members noted that, while complying with the Standards Commission’s request to undertake further investigation, the Acting ESC had identified a new issue of complaint. Members noted that the new issue would be investigated, before a further report would be sent</w:t>
            </w:r>
            <w:r w:rsidRPr="00F414DE">
              <w:rPr>
                <w:rFonts w:asciiTheme="minorHAnsi" w:hAnsiTheme="minorHAnsi" w:cstheme="minorHAnsi"/>
                <w:color w:val="000000"/>
                <w:lang w:eastAsia="en-GB"/>
              </w:rPr>
              <w:t xml:space="preserve"> to the Standards Commission on all matters, for it to make a decision </w:t>
            </w:r>
            <w:r w:rsidRPr="00F414DE">
              <w:rPr>
                <w:rFonts w:asciiTheme="minorHAnsi" w:hAnsiTheme="minorHAnsi" w:cstheme="minorHAnsi"/>
                <w:color w:val="000000"/>
                <w:lang w:eastAsia="en-GB"/>
              </w:rPr>
              <w:lastRenderedPageBreak/>
              <w:t>as to whether to hold a Hearing. Members noted the Acting ESC expected to be in a position to submit the further report by 30 April 2022.</w:t>
            </w:r>
          </w:p>
          <w:p w14:paraId="68894FFB" w14:textId="77777777" w:rsidR="00D11582" w:rsidRPr="00D11582" w:rsidRDefault="00D11582" w:rsidP="00D11582">
            <w:pPr>
              <w:pStyle w:val="ListParagraph"/>
              <w:rPr>
                <w:rFonts w:asciiTheme="minorHAnsi" w:hAnsiTheme="minorHAnsi" w:cstheme="minorHAnsi"/>
                <w:color w:val="000000"/>
                <w:lang w:eastAsia="en-GB"/>
              </w:rPr>
            </w:pPr>
          </w:p>
          <w:p w14:paraId="1BB6BD5E" w14:textId="4E39F228" w:rsidR="00E4012D" w:rsidRPr="00AA5E91" w:rsidRDefault="00D11582" w:rsidP="006961B6">
            <w:pPr>
              <w:pStyle w:val="ListParagraph"/>
              <w:numPr>
                <w:ilvl w:val="0"/>
                <w:numId w:val="35"/>
              </w:numPr>
              <w:tabs>
                <w:tab w:val="left" w:pos="314"/>
              </w:tabs>
              <w:ind w:left="0" w:firstLine="0"/>
              <w:rPr>
                <w:rFonts w:asciiTheme="minorHAnsi" w:hAnsiTheme="minorHAnsi" w:cstheme="minorHAnsi"/>
                <w:color w:val="000000"/>
                <w:lang w:eastAsia="en-GB"/>
              </w:rPr>
            </w:pPr>
            <w:r w:rsidRPr="0013284A">
              <w:rPr>
                <w:rFonts w:asciiTheme="minorHAnsi" w:hAnsiTheme="minorHAnsi" w:cstheme="minorHAnsi"/>
                <w:b/>
                <w:bCs/>
                <w:color w:val="000000"/>
                <w:lang w:eastAsia="en-GB"/>
              </w:rPr>
              <w:t>LA/H/</w:t>
            </w:r>
            <w:r w:rsidR="0056518F" w:rsidRPr="0013284A">
              <w:rPr>
                <w:rFonts w:asciiTheme="minorHAnsi" w:hAnsiTheme="minorHAnsi" w:cstheme="minorHAnsi"/>
                <w:b/>
                <w:bCs/>
                <w:color w:val="000000"/>
                <w:lang w:eastAsia="en-GB"/>
              </w:rPr>
              <w:t>3515</w:t>
            </w:r>
            <w:r w:rsidR="0056518F" w:rsidRPr="0013284A">
              <w:rPr>
                <w:rFonts w:asciiTheme="minorHAnsi" w:hAnsiTheme="minorHAnsi" w:cstheme="minorHAnsi"/>
                <w:color w:val="000000"/>
                <w:lang w:eastAsia="en-GB"/>
              </w:rPr>
              <w:t>: Members noted</w:t>
            </w:r>
            <w:r w:rsidR="00273670" w:rsidRPr="0013284A">
              <w:rPr>
                <w:rFonts w:asciiTheme="minorHAnsi" w:hAnsiTheme="minorHAnsi" w:cstheme="minorHAnsi"/>
                <w:color w:val="000000"/>
                <w:lang w:eastAsia="en-GB"/>
              </w:rPr>
              <w:t xml:space="preserve"> that, following a request for further investigation, the Acting ESC reported back to the Standards Commission on 25 February</w:t>
            </w:r>
            <w:r w:rsidR="0013284A" w:rsidRPr="0013284A">
              <w:rPr>
                <w:rFonts w:asciiTheme="minorHAnsi" w:hAnsiTheme="minorHAnsi" w:cstheme="minorHAnsi"/>
                <w:color w:val="000000"/>
                <w:lang w:eastAsia="en-GB"/>
              </w:rPr>
              <w:t xml:space="preserve"> 2022</w:t>
            </w:r>
            <w:r w:rsidR="00273670" w:rsidRPr="0013284A">
              <w:rPr>
                <w:rFonts w:asciiTheme="minorHAnsi" w:hAnsiTheme="minorHAnsi" w:cstheme="minorHAnsi"/>
                <w:color w:val="000000"/>
                <w:lang w:eastAsia="en-GB"/>
              </w:rPr>
              <w:t xml:space="preserve">. Members </w:t>
            </w:r>
            <w:r w:rsidR="0013284A" w:rsidRPr="0013284A">
              <w:rPr>
                <w:rFonts w:asciiTheme="minorHAnsi" w:hAnsiTheme="minorHAnsi" w:cstheme="minorHAnsi"/>
                <w:color w:val="000000"/>
                <w:lang w:eastAsia="en-GB"/>
              </w:rPr>
              <w:t>n</w:t>
            </w:r>
            <w:r w:rsidR="006961B6">
              <w:rPr>
                <w:rFonts w:asciiTheme="minorHAnsi" w:hAnsiTheme="minorHAnsi" w:cstheme="minorHAnsi"/>
                <w:color w:val="000000"/>
                <w:lang w:eastAsia="en-GB"/>
              </w:rPr>
              <w:t>ot</w:t>
            </w:r>
            <w:r w:rsidR="0013284A" w:rsidRPr="0013284A">
              <w:rPr>
                <w:rFonts w:asciiTheme="minorHAnsi" w:hAnsiTheme="minorHAnsi" w:cstheme="minorHAnsi"/>
                <w:color w:val="000000"/>
                <w:lang w:eastAsia="en-GB"/>
              </w:rPr>
              <w:t>ed that they were to</w:t>
            </w:r>
            <w:r w:rsidR="00273670" w:rsidRPr="0013284A">
              <w:rPr>
                <w:rFonts w:asciiTheme="minorHAnsi" w:hAnsiTheme="minorHAnsi" w:cstheme="minorHAnsi"/>
                <w:color w:val="000000"/>
                <w:lang w:eastAsia="en-GB"/>
              </w:rPr>
              <w:t xml:space="preserve"> consider this further information and revert to the Executive Team with their decision</w:t>
            </w:r>
            <w:r w:rsidR="0013284A" w:rsidRPr="0013284A">
              <w:rPr>
                <w:rFonts w:asciiTheme="minorHAnsi" w:hAnsiTheme="minorHAnsi" w:cstheme="minorHAnsi"/>
                <w:color w:val="000000"/>
                <w:lang w:eastAsia="en-GB"/>
              </w:rPr>
              <w:t xml:space="preserve"> as to whether a Hearing should be held</w:t>
            </w:r>
            <w:r w:rsidR="00273670" w:rsidRPr="0013284A">
              <w:rPr>
                <w:rFonts w:asciiTheme="minorHAnsi" w:hAnsiTheme="minorHAnsi" w:cstheme="minorHAnsi"/>
                <w:color w:val="000000"/>
                <w:lang w:eastAsia="en-GB"/>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Default="00713663" w:rsidP="00EA7FD3">
            <w:pPr>
              <w:spacing w:after="0" w:line="240" w:lineRule="auto"/>
              <w:rPr>
                <w:rFonts w:asciiTheme="minorHAnsi" w:hAnsiTheme="minorHAnsi" w:cstheme="minorHAnsi"/>
                <w:b/>
                <w:highlight w:val="yellow"/>
              </w:rPr>
            </w:pPr>
          </w:p>
        </w:tc>
      </w:tr>
      <w:tr w:rsidR="00953388" w:rsidRPr="009D3BD8" w14:paraId="5921F55E"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C4A1E"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7777777" w:rsidR="009A0E39" w:rsidRPr="00AA5E91" w:rsidRDefault="00F07AEA" w:rsidP="00421AF9">
            <w:pPr>
              <w:spacing w:after="0" w:line="240" w:lineRule="auto"/>
              <w:rPr>
                <w:rFonts w:asciiTheme="minorHAnsi" w:hAnsiTheme="minorHAnsi" w:cstheme="minorHAnsi"/>
              </w:rPr>
            </w:pPr>
            <w:r w:rsidRPr="00AA5E91">
              <w:rPr>
                <w:rFonts w:asciiTheme="minorHAnsi" w:hAnsiTheme="minorHAnsi" w:cstheme="minorHAnsi"/>
                <w:b/>
              </w:rPr>
              <w:t>INVESTIGATION EXCEED 3 MONTHS – INTERIM REPORT</w:t>
            </w:r>
          </w:p>
          <w:p w14:paraId="728E6169" w14:textId="78C8CB8D" w:rsidR="003B710B" w:rsidRPr="00AA5E91" w:rsidRDefault="002C68F6" w:rsidP="00E17E99">
            <w:pPr>
              <w:pStyle w:val="ListParagraph"/>
              <w:numPr>
                <w:ilvl w:val="0"/>
                <w:numId w:val="17"/>
              </w:numPr>
              <w:tabs>
                <w:tab w:val="left" w:pos="314"/>
              </w:tabs>
              <w:spacing w:after="0" w:line="240" w:lineRule="auto"/>
              <w:ind w:left="0" w:firstLine="0"/>
              <w:rPr>
                <w:b/>
              </w:rPr>
            </w:pPr>
            <w:r w:rsidRPr="00AA5E91">
              <w:rPr>
                <w:b/>
              </w:rPr>
              <w:t>LA/</w:t>
            </w:r>
            <w:r w:rsidR="00AA5E91" w:rsidRPr="00AA5E91">
              <w:rPr>
                <w:b/>
              </w:rPr>
              <w:t>NL/3581</w:t>
            </w:r>
            <w:r w:rsidRPr="00AA5E91">
              <w:t>:</w:t>
            </w:r>
            <w:r w:rsidR="00D6276B" w:rsidRPr="00AA5E91">
              <w:t xml:space="preserve"> </w:t>
            </w:r>
            <w:r w:rsidR="00E7630C" w:rsidRPr="00AA5E91">
              <w:t xml:space="preserve"> Members noted the contents of a report from the Acting ESC advising that an investigation into a complaint about a</w:t>
            </w:r>
            <w:r w:rsidR="006C4A1E" w:rsidRPr="00AA5E91">
              <w:t xml:space="preserve"> </w:t>
            </w:r>
            <w:r w:rsidR="00AA5E91" w:rsidRPr="00AA5E91">
              <w:t xml:space="preserve">North Lanarkshire </w:t>
            </w:r>
            <w:r w:rsidR="00E7630C" w:rsidRPr="00AA5E91">
              <w:t>councillor had taken more than three months.</w:t>
            </w:r>
          </w:p>
          <w:p w14:paraId="4A35D0D7" w14:textId="77777777" w:rsidR="00AA5E91" w:rsidRPr="00AA5E91" w:rsidRDefault="00AA5E91" w:rsidP="00AA5E91">
            <w:pPr>
              <w:pStyle w:val="ListParagraph"/>
              <w:tabs>
                <w:tab w:val="left" w:pos="314"/>
              </w:tabs>
              <w:spacing w:after="0" w:line="240" w:lineRule="auto"/>
              <w:ind w:left="0"/>
              <w:rPr>
                <w:b/>
              </w:rPr>
            </w:pPr>
          </w:p>
          <w:p w14:paraId="5511FA49" w14:textId="459FF8F8" w:rsidR="00AA5E91" w:rsidRPr="00AA5E91" w:rsidRDefault="00AA5E91" w:rsidP="00AA5E91">
            <w:pPr>
              <w:pStyle w:val="ListParagraph"/>
              <w:numPr>
                <w:ilvl w:val="0"/>
                <w:numId w:val="17"/>
              </w:numPr>
              <w:tabs>
                <w:tab w:val="left" w:pos="0"/>
                <w:tab w:val="left" w:pos="314"/>
              </w:tabs>
              <w:spacing w:after="0" w:line="240" w:lineRule="auto"/>
              <w:ind w:left="0" w:firstLine="0"/>
              <w:rPr>
                <w:b/>
              </w:rPr>
            </w:pPr>
            <w:r w:rsidRPr="00AA5E91">
              <w:rPr>
                <w:b/>
              </w:rPr>
              <w:t xml:space="preserve">LA/NL/3557: </w:t>
            </w:r>
            <w:r w:rsidRPr="00AA5E91">
              <w:t xml:space="preserve"> </w:t>
            </w:r>
            <w:r w:rsidRPr="00AA5E91">
              <w:rPr>
                <w:bCs/>
              </w:rPr>
              <w:t>Members noted the contents of a report from the Acting ESC advising that an investigation into a complaint about a North Lanarkshire councillor had taken more than three months</w:t>
            </w:r>
            <w:r w:rsidRPr="00AA5E91">
              <w:rPr>
                <w:b/>
              </w:rPr>
              <w:t>.</w:t>
            </w:r>
          </w:p>
          <w:p w14:paraId="251F1A49" w14:textId="77777777" w:rsidR="00AA5E91" w:rsidRPr="00AA5E91" w:rsidRDefault="00AA5E91" w:rsidP="00AA5E91">
            <w:pPr>
              <w:pStyle w:val="ListParagraph"/>
              <w:tabs>
                <w:tab w:val="left" w:pos="0"/>
                <w:tab w:val="left" w:pos="314"/>
              </w:tabs>
              <w:spacing w:after="0" w:line="240" w:lineRule="auto"/>
              <w:ind w:left="0"/>
              <w:rPr>
                <w:b/>
              </w:rPr>
            </w:pPr>
          </w:p>
          <w:p w14:paraId="3A04B2B9" w14:textId="46AD92D0" w:rsidR="00AA5E91" w:rsidRDefault="00AA5E91" w:rsidP="00AA5E91">
            <w:pPr>
              <w:pStyle w:val="ListParagraph"/>
              <w:numPr>
                <w:ilvl w:val="0"/>
                <w:numId w:val="17"/>
              </w:numPr>
              <w:tabs>
                <w:tab w:val="left" w:pos="314"/>
              </w:tabs>
              <w:ind w:left="31" w:hanging="31"/>
              <w:rPr>
                <w:bCs/>
              </w:rPr>
            </w:pPr>
            <w:r w:rsidRPr="00AA5E91">
              <w:rPr>
                <w:b/>
              </w:rPr>
              <w:t xml:space="preserve">LA/AN/3564: </w:t>
            </w:r>
            <w:r w:rsidRPr="00AA5E91">
              <w:t xml:space="preserve"> </w:t>
            </w:r>
            <w:r w:rsidRPr="00AA5E91">
              <w:rPr>
                <w:bCs/>
              </w:rPr>
              <w:t>Members noted the contents of a report from the Acting ESC advising that an investigation into a complaint about an Angus councillor had taken more than three months.</w:t>
            </w:r>
          </w:p>
          <w:p w14:paraId="137C7902" w14:textId="77777777" w:rsidR="00F414DE" w:rsidRPr="00F414DE" w:rsidRDefault="00F414DE" w:rsidP="00F414DE">
            <w:pPr>
              <w:pStyle w:val="ListParagraph"/>
              <w:rPr>
                <w:bCs/>
              </w:rPr>
            </w:pPr>
          </w:p>
          <w:p w14:paraId="09555C88" w14:textId="10955D11" w:rsidR="00F414DE" w:rsidRDefault="00F414DE" w:rsidP="00F414DE">
            <w:pPr>
              <w:pStyle w:val="ListParagraph"/>
              <w:numPr>
                <w:ilvl w:val="0"/>
                <w:numId w:val="17"/>
              </w:numPr>
              <w:tabs>
                <w:tab w:val="left" w:pos="314"/>
              </w:tabs>
              <w:ind w:left="31" w:hanging="31"/>
              <w:rPr>
                <w:bCs/>
              </w:rPr>
            </w:pPr>
            <w:r w:rsidRPr="00F414DE">
              <w:rPr>
                <w:b/>
              </w:rPr>
              <w:t>LA/Fi/3544</w:t>
            </w:r>
            <w:r w:rsidRPr="00F414DE">
              <w:rPr>
                <w:bCs/>
              </w:rPr>
              <w:t xml:space="preserve">: </w:t>
            </w:r>
            <w:r>
              <w:t xml:space="preserve"> </w:t>
            </w:r>
            <w:r w:rsidRPr="00F414DE">
              <w:rPr>
                <w:bCs/>
              </w:rPr>
              <w:t>Members noted the contents of a report from the Acting ESC advising that an investigation into a complaint about a</w:t>
            </w:r>
            <w:r>
              <w:rPr>
                <w:bCs/>
              </w:rPr>
              <w:t xml:space="preserve"> Fife </w:t>
            </w:r>
            <w:r w:rsidRPr="00F414DE">
              <w:rPr>
                <w:bCs/>
              </w:rPr>
              <w:t>councillor had taken more than three months.</w:t>
            </w:r>
          </w:p>
          <w:p w14:paraId="63FB1DAE" w14:textId="77777777" w:rsidR="00D11582" w:rsidRPr="00D11582" w:rsidRDefault="00D11582" w:rsidP="00D11582">
            <w:pPr>
              <w:pStyle w:val="ListParagraph"/>
              <w:rPr>
                <w:bCs/>
              </w:rPr>
            </w:pPr>
          </w:p>
          <w:p w14:paraId="40A93A07" w14:textId="21D0FB9D" w:rsidR="00D11582" w:rsidRPr="00D11582" w:rsidRDefault="00D11582" w:rsidP="00D11582">
            <w:pPr>
              <w:pStyle w:val="ListParagraph"/>
              <w:numPr>
                <w:ilvl w:val="0"/>
                <w:numId w:val="17"/>
              </w:numPr>
              <w:tabs>
                <w:tab w:val="left" w:pos="314"/>
              </w:tabs>
              <w:ind w:left="31" w:hanging="31"/>
              <w:rPr>
                <w:bCs/>
              </w:rPr>
            </w:pPr>
            <w:r w:rsidRPr="00D11582">
              <w:rPr>
                <w:b/>
              </w:rPr>
              <w:t>LA/NA/3586</w:t>
            </w:r>
            <w:r w:rsidRPr="00D11582">
              <w:rPr>
                <w:bCs/>
              </w:rPr>
              <w:t xml:space="preserve">: </w:t>
            </w:r>
            <w:r>
              <w:t xml:space="preserve"> </w:t>
            </w:r>
            <w:r w:rsidRPr="00D11582">
              <w:rPr>
                <w:bCs/>
              </w:rPr>
              <w:t xml:space="preserve">Members noted the contents of a report from the Acting ESC advising that an investigation into a complaint about a North </w:t>
            </w:r>
            <w:r>
              <w:rPr>
                <w:bCs/>
              </w:rPr>
              <w:t>Ayr</w:t>
            </w:r>
            <w:r w:rsidRPr="00D11582">
              <w:rPr>
                <w:bCs/>
              </w:rPr>
              <w:t>shire councillor had taken more than three months.</w:t>
            </w:r>
          </w:p>
          <w:p w14:paraId="036E736F" w14:textId="34B3CF78" w:rsidR="00013C68" w:rsidRPr="00AA5E91" w:rsidRDefault="00013C68" w:rsidP="00421AF9">
            <w:pPr>
              <w:pStyle w:val="ListParagraph"/>
              <w:tabs>
                <w:tab w:val="left" w:pos="314"/>
              </w:tabs>
              <w:spacing w:after="0" w:line="240" w:lineRule="auto"/>
              <w:ind w:left="0"/>
              <w:rPr>
                <w:b/>
                <w:highlight w:val="yellow"/>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Default="00953388" w:rsidP="00421AF9">
            <w:pPr>
              <w:spacing w:after="0" w:line="240" w:lineRule="auto"/>
              <w:rPr>
                <w:rFonts w:asciiTheme="minorHAnsi" w:hAnsiTheme="minorHAnsi" w:cstheme="minorHAnsi"/>
                <w:b/>
                <w:highlight w:val="yellow"/>
              </w:rPr>
            </w:pPr>
          </w:p>
          <w:p w14:paraId="3ADA4ECC" w14:textId="77777777" w:rsidR="00F07AEA" w:rsidRDefault="00F07AEA" w:rsidP="00421AF9">
            <w:pPr>
              <w:spacing w:after="0" w:line="240" w:lineRule="auto"/>
              <w:rPr>
                <w:rFonts w:asciiTheme="minorHAnsi" w:hAnsiTheme="minorHAnsi" w:cstheme="minorHAnsi"/>
                <w:b/>
                <w:highlight w:val="yellow"/>
              </w:rPr>
            </w:pPr>
          </w:p>
          <w:p w14:paraId="7EFBB744" w14:textId="77777777" w:rsidR="00EA7FD3" w:rsidRDefault="00EA7FD3" w:rsidP="00421AF9">
            <w:pPr>
              <w:spacing w:after="0" w:line="240" w:lineRule="auto"/>
              <w:rPr>
                <w:rFonts w:asciiTheme="minorHAnsi" w:hAnsiTheme="minorHAnsi" w:cstheme="minorHAnsi"/>
                <w:b/>
                <w:highlight w:val="yellow"/>
              </w:rPr>
            </w:pPr>
          </w:p>
          <w:p w14:paraId="2D9E37C0" w14:textId="29CD82EA" w:rsidR="0058362D" w:rsidRDefault="0058362D" w:rsidP="00421AF9">
            <w:pPr>
              <w:spacing w:after="0" w:line="240" w:lineRule="auto"/>
              <w:rPr>
                <w:rFonts w:asciiTheme="minorHAnsi" w:hAnsiTheme="minorHAnsi" w:cstheme="minorHAnsi"/>
                <w:b/>
                <w:highlight w:val="yellow"/>
              </w:rPr>
            </w:pPr>
          </w:p>
          <w:p w14:paraId="4C240D65" w14:textId="1E22B2FC" w:rsidR="0058362D" w:rsidRDefault="0058362D" w:rsidP="00421AF9">
            <w:pPr>
              <w:spacing w:after="0" w:line="240" w:lineRule="auto"/>
              <w:rPr>
                <w:rFonts w:asciiTheme="minorHAnsi" w:hAnsiTheme="minorHAnsi" w:cstheme="minorHAnsi"/>
                <w:b/>
                <w:highlight w:val="yellow"/>
              </w:rPr>
            </w:pPr>
          </w:p>
          <w:p w14:paraId="3439387A" w14:textId="12386C60" w:rsidR="0058362D" w:rsidRDefault="0058362D" w:rsidP="00421AF9">
            <w:pPr>
              <w:spacing w:after="0" w:line="240" w:lineRule="auto"/>
              <w:rPr>
                <w:rFonts w:asciiTheme="minorHAnsi" w:hAnsiTheme="minorHAnsi" w:cstheme="minorHAnsi"/>
                <w:b/>
                <w:highlight w:val="yellow"/>
              </w:rPr>
            </w:pPr>
          </w:p>
          <w:p w14:paraId="3F4F1D40" w14:textId="76FCCFB1" w:rsidR="00EA7FD3" w:rsidRDefault="00EA7FD3" w:rsidP="00421AF9">
            <w:pPr>
              <w:spacing w:after="0" w:line="240" w:lineRule="auto"/>
              <w:rPr>
                <w:rFonts w:asciiTheme="minorHAnsi" w:hAnsiTheme="minorHAnsi" w:cstheme="minorHAnsi"/>
                <w:b/>
                <w:highlight w:val="yellow"/>
              </w:rPr>
            </w:pPr>
          </w:p>
        </w:tc>
      </w:tr>
      <w:tr w:rsidR="00F07AEA" w:rsidRPr="009D3BD8" w14:paraId="2A865341"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A5E91" w:rsidRDefault="00F07AEA"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A5E91" w:rsidRDefault="00F07AEA" w:rsidP="00421AF9">
            <w:pPr>
              <w:spacing w:after="0" w:line="240" w:lineRule="auto"/>
              <w:rPr>
                <w:rFonts w:asciiTheme="minorHAnsi" w:hAnsiTheme="minorHAnsi" w:cstheme="minorHAnsi"/>
                <w:b/>
              </w:rPr>
            </w:pPr>
            <w:r w:rsidRPr="00AA5E91">
              <w:rPr>
                <w:rFonts w:asciiTheme="minorHAnsi" w:hAnsiTheme="minorHAnsi" w:cstheme="minorHAnsi"/>
                <w:b/>
              </w:rPr>
              <w:t>FEEDBACK INCLUDING ANY HEARINGS SURVEY RESPONSES</w:t>
            </w:r>
          </w:p>
          <w:p w14:paraId="60ACD29D" w14:textId="77777777" w:rsidR="00F07AEA" w:rsidRDefault="003A3EB0" w:rsidP="00731220">
            <w:pPr>
              <w:spacing w:after="0" w:line="240" w:lineRule="auto"/>
              <w:rPr>
                <w:rFonts w:asciiTheme="minorHAnsi" w:hAnsiTheme="minorHAnsi" w:cstheme="minorHAnsi"/>
                <w:bCs/>
              </w:rPr>
            </w:pPr>
            <w:r>
              <w:rPr>
                <w:rFonts w:asciiTheme="minorHAnsi" w:hAnsiTheme="minorHAnsi" w:cstheme="minorHAnsi"/>
                <w:bCs/>
              </w:rPr>
              <w:t>Members noted the feedback emails from the complainer on the Hearing decision in respect of case LA/Mo/3516 and the response issued by the Executive Director.</w:t>
            </w:r>
          </w:p>
          <w:p w14:paraId="72B4D3AA" w14:textId="2B61C41A" w:rsidR="003A3EB0" w:rsidRPr="00AA5E91" w:rsidRDefault="003A3EB0" w:rsidP="00731220">
            <w:pPr>
              <w:spacing w:after="0" w:line="240" w:lineRule="auto"/>
              <w:rPr>
                <w:rFonts w:asciiTheme="minorHAnsi" w:hAnsiTheme="minorHAnsi" w:cstheme="minorHAnsi"/>
                <w:b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Default="00F07AEA" w:rsidP="00421AF9">
            <w:pPr>
              <w:spacing w:after="0" w:line="240" w:lineRule="auto"/>
              <w:rPr>
                <w:rFonts w:asciiTheme="minorHAnsi" w:hAnsiTheme="minorHAnsi" w:cstheme="minorHAnsi"/>
                <w:b/>
                <w:highlight w:val="yellow"/>
              </w:rPr>
            </w:pPr>
          </w:p>
          <w:p w14:paraId="1E291E91" w14:textId="576A3B4A" w:rsidR="00F07AEA" w:rsidRDefault="00F07AEA" w:rsidP="00BB7B57">
            <w:pPr>
              <w:spacing w:after="0" w:line="240" w:lineRule="auto"/>
              <w:rPr>
                <w:rFonts w:asciiTheme="minorHAnsi" w:hAnsiTheme="minorHAnsi" w:cstheme="minorHAnsi"/>
                <w:b/>
                <w:highlight w:val="yellow"/>
              </w:rPr>
            </w:pPr>
          </w:p>
        </w:tc>
      </w:tr>
      <w:tr w:rsidR="00F14540" w:rsidRPr="009D3BD8" w14:paraId="600ACECC" w14:textId="77777777" w:rsidTr="00421AF9">
        <w:trPr>
          <w:trHeight w:val="153"/>
        </w:trPr>
        <w:tc>
          <w:tcPr>
            <w:tcW w:w="10490"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AA5E91" w:rsidRDefault="00F14540" w:rsidP="00421AF9">
            <w:pPr>
              <w:spacing w:after="0" w:line="240" w:lineRule="auto"/>
              <w:rPr>
                <w:rFonts w:asciiTheme="minorHAnsi" w:hAnsiTheme="minorHAnsi" w:cstheme="minorHAnsi"/>
                <w:b/>
              </w:rPr>
            </w:pPr>
            <w:r w:rsidRPr="00AA5E91">
              <w:rPr>
                <w:rFonts w:asciiTheme="minorHAnsi" w:hAnsiTheme="minorHAnsi" w:cstheme="minorHAnsi"/>
                <w:b/>
              </w:rPr>
              <w:t>A</w:t>
            </w:r>
            <w:r w:rsidR="006961B6">
              <w:rPr>
                <w:rFonts w:asciiTheme="minorHAnsi" w:hAnsiTheme="minorHAnsi" w:cstheme="minorHAnsi"/>
                <w:b/>
              </w:rPr>
              <w:t>NY OTHER BUSINESS</w:t>
            </w:r>
          </w:p>
        </w:tc>
      </w:tr>
      <w:tr w:rsidR="00953388" w:rsidRPr="009D3BD8" w14:paraId="13C6CB41"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AA5E91"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72CADB3" w14:textId="7C632B58" w:rsidR="00F14540" w:rsidRPr="00AA5E91" w:rsidRDefault="00F14540" w:rsidP="00421AF9">
            <w:pPr>
              <w:tabs>
                <w:tab w:val="left" w:pos="2800"/>
              </w:tabs>
              <w:spacing w:after="0" w:line="240" w:lineRule="auto"/>
              <w:rPr>
                <w:rFonts w:asciiTheme="minorHAnsi" w:hAnsiTheme="minorHAnsi" w:cstheme="minorHAnsi"/>
                <w:b/>
              </w:rPr>
            </w:pPr>
            <w:r w:rsidRPr="00AA5E91">
              <w:rPr>
                <w:rFonts w:asciiTheme="minorHAnsi" w:hAnsiTheme="minorHAnsi" w:cstheme="minorHAnsi"/>
                <w:b/>
              </w:rPr>
              <w:t>AGENDA ITEMS FOR NEXT MEETING</w:t>
            </w:r>
          </w:p>
          <w:p w14:paraId="4D7D6B43" w14:textId="1BA27E3B" w:rsidR="00E1663D" w:rsidRDefault="0015507F" w:rsidP="00421AF9">
            <w:pPr>
              <w:spacing w:after="0" w:line="240" w:lineRule="auto"/>
            </w:pPr>
            <w:r w:rsidRPr="00AA5E91">
              <w:rPr>
                <w:rFonts w:asciiTheme="minorHAnsi" w:hAnsiTheme="minorHAnsi" w:cstheme="minorHAnsi"/>
              </w:rPr>
              <w:t xml:space="preserve">Members agreed </w:t>
            </w:r>
            <w:r w:rsidR="0042571D" w:rsidRPr="00AA5E91">
              <w:rPr>
                <w:rFonts w:asciiTheme="minorHAnsi" w:hAnsiTheme="minorHAnsi" w:cstheme="minorHAnsi"/>
              </w:rPr>
              <w:t>to advise the Executive Director of any</w:t>
            </w:r>
            <w:r w:rsidRPr="00AA5E91">
              <w:rPr>
                <w:rFonts w:asciiTheme="minorHAnsi" w:hAnsiTheme="minorHAnsi" w:cstheme="minorHAnsi"/>
              </w:rPr>
              <w:t xml:space="preserve"> further</w:t>
            </w:r>
            <w:r w:rsidR="0042571D" w:rsidRPr="00AA5E91">
              <w:rPr>
                <w:rFonts w:asciiTheme="minorHAnsi" w:hAnsiTheme="minorHAnsi" w:cstheme="minorHAnsi"/>
              </w:rPr>
              <w:t xml:space="preserve"> items </w:t>
            </w:r>
            <w:r w:rsidRPr="00AA5E91">
              <w:rPr>
                <w:rFonts w:asciiTheme="minorHAnsi" w:hAnsiTheme="minorHAnsi" w:cstheme="minorHAnsi"/>
              </w:rPr>
              <w:t xml:space="preserve">to be </w:t>
            </w:r>
            <w:r w:rsidR="0042571D" w:rsidRPr="00AA5E91">
              <w:rPr>
                <w:rFonts w:asciiTheme="minorHAnsi" w:hAnsiTheme="minorHAnsi" w:cstheme="minorHAnsi"/>
              </w:rPr>
              <w:t>added to the agenda for the next meeting.</w:t>
            </w:r>
            <w:r w:rsidR="003C7539" w:rsidRPr="00AA5E91">
              <w:t xml:space="preserve"> </w:t>
            </w:r>
          </w:p>
          <w:p w14:paraId="43D156D4" w14:textId="50FCE219" w:rsidR="00273670" w:rsidRDefault="00273670" w:rsidP="00421AF9">
            <w:pPr>
              <w:spacing w:after="0" w:line="240" w:lineRule="auto"/>
            </w:pPr>
          </w:p>
          <w:p w14:paraId="5D2207E2" w14:textId="77777777" w:rsidR="0013284A" w:rsidRDefault="00273670" w:rsidP="00421AF9">
            <w:pPr>
              <w:spacing w:after="0" w:line="240" w:lineRule="auto"/>
            </w:pPr>
            <w:r>
              <w:t xml:space="preserve">Members requested that the </w:t>
            </w:r>
            <w:r w:rsidR="0013284A">
              <w:t>following matters be discussed:</w:t>
            </w:r>
          </w:p>
          <w:p w14:paraId="563D99F8" w14:textId="1CAED14C" w:rsidR="0013284A" w:rsidRDefault="0013284A" w:rsidP="0013284A">
            <w:pPr>
              <w:pStyle w:val="ListParagraph"/>
              <w:numPr>
                <w:ilvl w:val="0"/>
                <w:numId w:val="39"/>
              </w:numPr>
              <w:spacing w:after="0" w:line="240" w:lineRule="auto"/>
              <w:ind w:left="314" w:hanging="283"/>
            </w:pPr>
            <w:r>
              <w:t xml:space="preserve">The Acting </w:t>
            </w:r>
            <w:r w:rsidR="00273670">
              <w:t>ESC’s approach to Article 10</w:t>
            </w:r>
            <w:r>
              <w:t xml:space="preserve"> of the European C</w:t>
            </w:r>
            <w:r w:rsidR="004B666E">
              <w:t>on</w:t>
            </w:r>
            <w:r>
              <w:t>vention on Human Rights;</w:t>
            </w:r>
            <w:r w:rsidR="00273670">
              <w:t xml:space="preserve"> </w:t>
            </w:r>
          </w:p>
          <w:p w14:paraId="1307F28A" w14:textId="75BDBC24" w:rsidR="00273670" w:rsidRDefault="0013284A" w:rsidP="0013284A">
            <w:pPr>
              <w:pStyle w:val="ListParagraph"/>
              <w:numPr>
                <w:ilvl w:val="0"/>
                <w:numId w:val="39"/>
              </w:numPr>
              <w:spacing w:after="0" w:line="240" w:lineRule="auto"/>
              <w:ind w:left="314" w:hanging="283"/>
            </w:pPr>
            <w:r>
              <w:t>T</w:t>
            </w:r>
            <w:r w:rsidR="00273670">
              <w:t>he relevance of Article 10 considerations decision-making process</w:t>
            </w:r>
            <w:r>
              <w:t xml:space="preserve"> under Section 16 of the Ethical Standards in Public Life etc. (Scotland) Act 2000 (on whether a Hearing should be held); and</w:t>
            </w:r>
            <w:r w:rsidR="00273670">
              <w:t xml:space="preserve"> </w:t>
            </w:r>
          </w:p>
          <w:p w14:paraId="4E64B0A4" w14:textId="0383B8EF" w:rsidR="00273670" w:rsidRPr="00AA5E91" w:rsidRDefault="0013284A" w:rsidP="000410FF">
            <w:pPr>
              <w:pStyle w:val="ListParagraph"/>
              <w:numPr>
                <w:ilvl w:val="0"/>
                <w:numId w:val="39"/>
              </w:numPr>
              <w:spacing w:after="0" w:line="240" w:lineRule="auto"/>
              <w:ind w:left="314" w:hanging="283"/>
            </w:pPr>
            <w:r>
              <w:t>Re</w:t>
            </w:r>
            <w:r w:rsidR="00273670">
              <w:t xml:space="preserve">newal of </w:t>
            </w:r>
            <w:r>
              <w:t>the</w:t>
            </w:r>
            <w:r w:rsidR="00273670">
              <w:t xml:space="preserve"> </w:t>
            </w:r>
            <w:r>
              <w:t xml:space="preserve">oversight </w:t>
            </w:r>
            <w:r w:rsidR="00273670">
              <w:t xml:space="preserve">Directions </w:t>
            </w:r>
            <w:r>
              <w:t>issued to the ESC under Sections 10 and 11 of the 2000 Act</w:t>
            </w:r>
            <w:r w:rsidR="00273670">
              <w:t xml:space="preserve">. </w:t>
            </w:r>
          </w:p>
          <w:p w14:paraId="3C4D1F7E" w14:textId="49BAF033" w:rsidR="00D1150C" w:rsidRPr="00AA5E91" w:rsidRDefault="00D1150C" w:rsidP="00421AF9">
            <w:pPr>
              <w:spacing w:after="0" w:line="240" w:lineRule="auto"/>
              <w:rPr>
                <w:rFonts w:asciiTheme="minorHAnsi" w:hAnsiTheme="minorHAnsi" w:cstheme="minorHAns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77777777" w:rsidR="00A4789E" w:rsidRPr="00AA5E91" w:rsidRDefault="00A4789E" w:rsidP="00421AF9">
            <w:pPr>
              <w:spacing w:after="0" w:line="240" w:lineRule="auto"/>
              <w:rPr>
                <w:rFonts w:asciiTheme="minorHAnsi" w:hAnsiTheme="minorHAnsi" w:cstheme="minorHAnsi"/>
                <w:b/>
              </w:rPr>
            </w:pPr>
          </w:p>
          <w:p w14:paraId="724561DB" w14:textId="77777777" w:rsidR="00A463A7" w:rsidRDefault="00A463A7" w:rsidP="00421AF9">
            <w:pPr>
              <w:spacing w:after="0" w:line="240" w:lineRule="auto"/>
              <w:rPr>
                <w:rFonts w:asciiTheme="minorHAnsi" w:hAnsiTheme="minorHAnsi" w:cstheme="minorHAnsi"/>
                <w:b/>
              </w:rPr>
            </w:pPr>
            <w:r w:rsidRPr="00AA5E91">
              <w:rPr>
                <w:rFonts w:asciiTheme="minorHAnsi" w:hAnsiTheme="minorHAnsi" w:cstheme="minorHAnsi"/>
                <w:b/>
              </w:rPr>
              <w:t>Members</w:t>
            </w:r>
          </w:p>
          <w:p w14:paraId="148427B3" w14:textId="77777777" w:rsidR="006961B6" w:rsidRDefault="006961B6" w:rsidP="00421AF9">
            <w:pPr>
              <w:spacing w:after="0" w:line="240" w:lineRule="auto"/>
              <w:rPr>
                <w:rFonts w:asciiTheme="minorHAnsi" w:hAnsiTheme="minorHAnsi" w:cstheme="minorHAnsi"/>
                <w:b/>
              </w:rPr>
            </w:pPr>
          </w:p>
          <w:p w14:paraId="1F06CFD8" w14:textId="77777777" w:rsidR="006961B6" w:rsidRDefault="006961B6" w:rsidP="00421AF9">
            <w:pPr>
              <w:spacing w:after="0" w:line="240" w:lineRule="auto"/>
              <w:rPr>
                <w:rFonts w:asciiTheme="minorHAnsi" w:hAnsiTheme="minorHAnsi" w:cstheme="minorHAnsi"/>
                <w:b/>
              </w:rPr>
            </w:pPr>
          </w:p>
          <w:p w14:paraId="0135F316" w14:textId="77777777" w:rsidR="006961B6" w:rsidRDefault="006961B6" w:rsidP="00421AF9">
            <w:pPr>
              <w:spacing w:after="0" w:line="240" w:lineRule="auto"/>
              <w:rPr>
                <w:rFonts w:asciiTheme="minorHAnsi" w:hAnsiTheme="minorHAnsi" w:cstheme="minorHAnsi"/>
                <w:b/>
              </w:rPr>
            </w:pPr>
          </w:p>
          <w:p w14:paraId="6640279B" w14:textId="77777777" w:rsidR="006961B6" w:rsidRDefault="006961B6" w:rsidP="00421AF9">
            <w:pPr>
              <w:spacing w:after="0" w:line="240" w:lineRule="auto"/>
              <w:rPr>
                <w:rFonts w:asciiTheme="minorHAnsi" w:hAnsiTheme="minorHAnsi" w:cstheme="minorHAnsi"/>
                <w:b/>
              </w:rPr>
            </w:pPr>
          </w:p>
          <w:p w14:paraId="15D436F4" w14:textId="77777777" w:rsidR="006961B6" w:rsidRDefault="006961B6" w:rsidP="00421AF9">
            <w:pPr>
              <w:spacing w:after="0" w:line="240" w:lineRule="auto"/>
              <w:rPr>
                <w:rFonts w:asciiTheme="minorHAnsi" w:hAnsiTheme="minorHAnsi" w:cstheme="minorHAnsi"/>
                <w:b/>
              </w:rPr>
            </w:pPr>
          </w:p>
          <w:p w14:paraId="672957F2" w14:textId="77777777" w:rsidR="006961B6" w:rsidRDefault="006961B6" w:rsidP="00421AF9">
            <w:pPr>
              <w:spacing w:after="0" w:line="240" w:lineRule="auto"/>
              <w:rPr>
                <w:rFonts w:asciiTheme="minorHAnsi" w:hAnsiTheme="minorHAnsi" w:cstheme="minorHAnsi"/>
                <w:b/>
              </w:rPr>
            </w:pPr>
          </w:p>
          <w:p w14:paraId="36FC3363" w14:textId="66DD04F9" w:rsidR="006961B6" w:rsidRDefault="006961B6" w:rsidP="00421AF9">
            <w:pPr>
              <w:spacing w:after="0" w:line="240" w:lineRule="auto"/>
              <w:rPr>
                <w:rFonts w:asciiTheme="minorHAnsi" w:hAnsiTheme="minorHAnsi" w:cstheme="minorHAnsi"/>
                <w:b/>
              </w:rPr>
            </w:pPr>
            <w:r>
              <w:rPr>
                <w:rFonts w:asciiTheme="minorHAnsi" w:hAnsiTheme="minorHAnsi" w:cstheme="minorHAnsi"/>
                <w:b/>
              </w:rPr>
              <w:t>Executive Team</w:t>
            </w:r>
          </w:p>
          <w:p w14:paraId="75BDF757" w14:textId="381FCCAF" w:rsidR="006961B6" w:rsidRPr="00AA5E91" w:rsidRDefault="006961B6" w:rsidP="00421AF9">
            <w:pPr>
              <w:spacing w:after="0" w:line="240" w:lineRule="auto"/>
              <w:rPr>
                <w:rFonts w:asciiTheme="minorHAnsi" w:hAnsiTheme="minorHAnsi" w:cstheme="minorHAnsi"/>
                <w:b/>
              </w:rPr>
            </w:pPr>
          </w:p>
        </w:tc>
      </w:tr>
      <w:tr w:rsidR="00F14540" w:rsidRPr="009D3BD8" w14:paraId="77C5917C" w14:textId="77777777" w:rsidTr="00421AF9">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FA2F3E0" w14:textId="7BFF7CEE" w:rsidR="00F14540" w:rsidRPr="00AA5E91" w:rsidRDefault="00F14540" w:rsidP="00421AF9">
            <w:pPr>
              <w:spacing w:after="0" w:line="240" w:lineRule="auto"/>
              <w:rPr>
                <w:rFonts w:asciiTheme="minorHAnsi" w:hAnsiTheme="minorHAnsi" w:cstheme="minorHAnsi"/>
              </w:rPr>
            </w:pPr>
            <w:r w:rsidRPr="00AA5E91">
              <w:rPr>
                <w:rFonts w:asciiTheme="minorHAnsi" w:hAnsiTheme="minorHAnsi" w:cstheme="minorHAnsi"/>
                <w:b/>
              </w:rPr>
              <w:t>202</w:t>
            </w:r>
            <w:r w:rsidR="003C7539" w:rsidRPr="00AA5E91">
              <w:rPr>
                <w:rFonts w:asciiTheme="minorHAnsi" w:hAnsiTheme="minorHAnsi" w:cstheme="minorHAnsi"/>
                <w:b/>
              </w:rPr>
              <w:t>1</w:t>
            </w:r>
            <w:r w:rsidRPr="00AA5E91">
              <w:rPr>
                <w:rFonts w:asciiTheme="minorHAnsi" w:hAnsiTheme="minorHAnsi" w:cstheme="minorHAnsi"/>
                <w:b/>
              </w:rPr>
              <w:t xml:space="preserve"> WORKPLAN</w:t>
            </w:r>
          </w:p>
          <w:p w14:paraId="1972B810" w14:textId="624B2EA6" w:rsidR="00F14540" w:rsidRPr="00AA5E91" w:rsidRDefault="00F14540" w:rsidP="00421AF9">
            <w:pPr>
              <w:spacing w:after="0" w:line="240" w:lineRule="auto"/>
              <w:rPr>
                <w:rFonts w:asciiTheme="minorHAnsi" w:hAnsiTheme="minorHAnsi" w:cstheme="minorHAnsi"/>
              </w:rPr>
            </w:pPr>
            <w:r w:rsidRPr="00AA5E91">
              <w:rPr>
                <w:rFonts w:asciiTheme="minorHAnsi" w:hAnsiTheme="minorHAnsi" w:cstheme="minorHAnsi"/>
              </w:rPr>
              <w:t xml:space="preserve">Members noted the planned activities.  </w:t>
            </w:r>
            <w:r w:rsidR="004B666E">
              <w:rPr>
                <w:rFonts w:asciiTheme="minorHAnsi" w:hAnsiTheme="minorHAnsi" w:cstheme="minorHAnsi"/>
              </w:rPr>
              <w:t>Members requested that a workplan for 2022/23 be circulated.</w:t>
            </w:r>
          </w:p>
          <w:p w14:paraId="44B4CC95" w14:textId="72094C61" w:rsidR="00D27D76" w:rsidRDefault="00D27D76" w:rsidP="00421AF9">
            <w:pPr>
              <w:spacing w:after="0" w:line="240" w:lineRule="auto"/>
              <w:rPr>
                <w:rFonts w:asciiTheme="minorHAnsi" w:hAnsiTheme="minorHAnsi" w:cstheme="minorHAnsi"/>
              </w:rPr>
            </w:pPr>
          </w:p>
          <w:p w14:paraId="7660D22F" w14:textId="77777777" w:rsidR="00D27D76" w:rsidRPr="00AA5E91" w:rsidRDefault="00D27D76" w:rsidP="00421AF9">
            <w:pPr>
              <w:spacing w:after="0" w:line="240" w:lineRule="auto"/>
              <w:rPr>
                <w:rFonts w:asciiTheme="minorHAnsi" w:hAnsiTheme="minorHAnsi" w:cstheme="minorHAnsi"/>
              </w:rPr>
            </w:pPr>
            <w:r w:rsidRPr="00AA5E91">
              <w:rPr>
                <w:rFonts w:asciiTheme="minorHAnsi" w:hAnsiTheme="minorHAnsi" w:cstheme="minorHAnsi"/>
                <w:b/>
              </w:rPr>
              <w:t>DATE OF NEXT MEETING</w:t>
            </w:r>
            <w:r w:rsidRPr="00AA5E91">
              <w:rPr>
                <w:rFonts w:asciiTheme="minorHAnsi" w:hAnsiTheme="minorHAnsi" w:cstheme="minorHAnsi"/>
              </w:rPr>
              <w:t xml:space="preserve"> </w:t>
            </w:r>
          </w:p>
          <w:p w14:paraId="03AE9BD7" w14:textId="38753988" w:rsidR="00E1663D" w:rsidRPr="00AA5E91" w:rsidRDefault="00D27D76" w:rsidP="00421AF9">
            <w:pPr>
              <w:spacing w:after="0" w:line="240" w:lineRule="auto"/>
              <w:rPr>
                <w:rFonts w:asciiTheme="minorHAnsi" w:hAnsiTheme="minorHAnsi" w:cstheme="minorHAnsi"/>
              </w:rPr>
            </w:pPr>
            <w:r w:rsidRPr="00AA5E91">
              <w:rPr>
                <w:rFonts w:asciiTheme="minorHAnsi" w:hAnsiTheme="minorHAnsi" w:cstheme="minorHAnsi"/>
              </w:rPr>
              <w:t xml:space="preserve">Members noted that the next meeting of the Standards Commission was scheduled to take place </w:t>
            </w:r>
            <w:r w:rsidR="00B36772" w:rsidRPr="00AA5E91">
              <w:rPr>
                <w:rFonts w:asciiTheme="minorHAnsi" w:hAnsiTheme="minorHAnsi" w:cstheme="minorHAnsi"/>
              </w:rPr>
              <w:t>online</w:t>
            </w:r>
            <w:r w:rsidR="006D45AF" w:rsidRPr="00AA5E91">
              <w:rPr>
                <w:rFonts w:asciiTheme="minorHAnsi" w:hAnsiTheme="minorHAnsi" w:cstheme="minorHAnsi"/>
              </w:rPr>
              <w:t xml:space="preserve"> </w:t>
            </w:r>
            <w:r w:rsidRPr="00AA5E91">
              <w:rPr>
                <w:rFonts w:asciiTheme="minorHAnsi" w:hAnsiTheme="minorHAnsi" w:cstheme="minorHAnsi"/>
              </w:rPr>
              <w:t xml:space="preserve">on </w:t>
            </w:r>
            <w:r w:rsidR="00AA5E91" w:rsidRPr="00AA5E91">
              <w:rPr>
                <w:rFonts w:asciiTheme="minorHAnsi" w:hAnsiTheme="minorHAnsi" w:cstheme="minorHAnsi"/>
              </w:rPr>
              <w:t>Tuesday</w:t>
            </w:r>
            <w:r w:rsidRPr="00AA5E91">
              <w:rPr>
                <w:rFonts w:asciiTheme="minorHAnsi" w:hAnsiTheme="minorHAnsi" w:cstheme="minorHAnsi"/>
              </w:rPr>
              <w:t xml:space="preserve">, </w:t>
            </w:r>
            <w:r w:rsidR="0024442C" w:rsidRPr="00AA5E91">
              <w:rPr>
                <w:rFonts w:asciiTheme="minorHAnsi" w:hAnsiTheme="minorHAnsi" w:cstheme="minorHAnsi"/>
              </w:rPr>
              <w:t>2</w:t>
            </w:r>
            <w:r w:rsidR="00AA5E91" w:rsidRPr="00AA5E91">
              <w:rPr>
                <w:rFonts w:asciiTheme="minorHAnsi" w:hAnsiTheme="minorHAnsi" w:cstheme="minorHAnsi"/>
              </w:rPr>
              <w:t>9</w:t>
            </w:r>
            <w:r w:rsidR="0024442C" w:rsidRPr="00AA5E91">
              <w:rPr>
                <w:rFonts w:asciiTheme="minorHAnsi" w:hAnsiTheme="minorHAnsi" w:cstheme="minorHAnsi"/>
              </w:rPr>
              <w:t xml:space="preserve"> </w:t>
            </w:r>
            <w:r w:rsidR="00AA5E91" w:rsidRPr="00AA5E91">
              <w:rPr>
                <w:rFonts w:asciiTheme="minorHAnsi" w:hAnsiTheme="minorHAnsi" w:cstheme="minorHAnsi"/>
              </w:rPr>
              <w:t>March</w:t>
            </w:r>
            <w:r w:rsidR="006D45AF" w:rsidRPr="00AA5E91">
              <w:rPr>
                <w:rFonts w:asciiTheme="minorHAnsi" w:hAnsiTheme="minorHAnsi" w:cstheme="minorHAnsi"/>
              </w:rPr>
              <w:t xml:space="preserve"> 2022</w:t>
            </w:r>
            <w:r w:rsidR="00C31677" w:rsidRPr="00AA5E91">
              <w:rPr>
                <w:rFonts w:asciiTheme="minorHAnsi" w:hAnsiTheme="minorHAnsi" w:cstheme="minorHAnsi"/>
              </w:rPr>
              <w:t>.</w:t>
            </w:r>
          </w:p>
          <w:p w14:paraId="6C815422" w14:textId="539F61C8" w:rsidR="003C7539" w:rsidRPr="00AA5E91" w:rsidRDefault="003C7539" w:rsidP="00EA7FD3">
            <w:pPr>
              <w:spacing w:after="0" w:line="240" w:lineRule="auto"/>
              <w:rPr>
                <w:rFonts w:asciiTheme="minorHAnsi" w:hAnsiTheme="minorHAnsi" w:cstheme="minorHAns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Default="00F14540" w:rsidP="00421AF9">
            <w:pPr>
              <w:spacing w:after="0" w:line="240" w:lineRule="auto"/>
              <w:rPr>
                <w:rFonts w:asciiTheme="minorHAnsi" w:hAnsiTheme="minorHAnsi" w:cstheme="minorHAnsi"/>
                <w:b/>
              </w:rPr>
            </w:pPr>
          </w:p>
          <w:p w14:paraId="38859583" w14:textId="43704232" w:rsidR="004B666E" w:rsidRPr="00AA5E91" w:rsidRDefault="004B666E" w:rsidP="00421AF9">
            <w:pPr>
              <w:spacing w:after="0" w:line="240" w:lineRule="auto"/>
              <w:rPr>
                <w:rFonts w:asciiTheme="minorHAnsi" w:hAnsiTheme="minorHAnsi" w:cstheme="minorHAnsi"/>
                <w:b/>
              </w:rPr>
            </w:pPr>
            <w:r>
              <w:rPr>
                <w:rFonts w:asciiTheme="minorHAnsi" w:hAnsiTheme="minorHAnsi" w:cstheme="minorHAnsi"/>
                <w:b/>
              </w:rPr>
              <w:t>Executive Team</w:t>
            </w:r>
          </w:p>
        </w:tc>
      </w:tr>
    </w:tbl>
    <w:p w14:paraId="12796452" w14:textId="76306C40" w:rsidR="005554E2" w:rsidRDefault="005554E2" w:rsidP="00F4012F">
      <w:pPr>
        <w:spacing w:after="0"/>
      </w:pPr>
    </w:p>
    <w:sectPr w:rsidR="005554E2" w:rsidSect="007B3CFF">
      <w:headerReference w:type="first" r:id="rId8"/>
      <w:type w:val="continuous"/>
      <w:pgSz w:w="11906" w:h="16838"/>
      <w:pgMar w:top="851" w:right="707" w:bottom="284" w:left="720" w:header="1" w:footer="27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B4E6C" w16cex:dateUtc="2022-03-03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49A2" w14:textId="77777777" w:rsidR="00E955FE" w:rsidRDefault="00E955FE" w:rsidP="0052545A">
      <w:pPr>
        <w:spacing w:after="0" w:line="240" w:lineRule="auto"/>
      </w:pPr>
      <w:r>
        <w:separator/>
      </w:r>
    </w:p>
  </w:endnote>
  <w:endnote w:type="continuationSeparator" w:id="0">
    <w:p w14:paraId="28B87DE9" w14:textId="77777777" w:rsidR="00E955FE" w:rsidRDefault="00E955FE"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FE67" w14:textId="77777777" w:rsidR="00E955FE" w:rsidRDefault="00E955FE" w:rsidP="0052545A">
      <w:pPr>
        <w:spacing w:after="0" w:line="240" w:lineRule="auto"/>
      </w:pPr>
      <w:r>
        <w:separator/>
      </w:r>
    </w:p>
  </w:footnote>
  <w:footnote w:type="continuationSeparator" w:id="0">
    <w:p w14:paraId="0551B916" w14:textId="77777777" w:rsidR="00E955FE" w:rsidRDefault="00E955FE"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7FEFEAB3"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5AC"/>
    <w:multiLevelType w:val="hybridMultilevel"/>
    <w:tmpl w:val="343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563F3"/>
    <w:multiLevelType w:val="hybridMultilevel"/>
    <w:tmpl w:val="6BC6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34DB"/>
    <w:multiLevelType w:val="hybridMultilevel"/>
    <w:tmpl w:val="E634DEAE"/>
    <w:lvl w:ilvl="0" w:tplc="B99E7AB2">
      <w:start w:val="1"/>
      <w:numFmt w:val="lowerLetter"/>
      <w:lvlText w:val="%1)"/>
      <w:lvlJc w:val="left"/>
      <w:pPr>
        <w:ind w:left="252" w:hanging="360"/>
      </w:pPr>
      <w:rPr>
        <w:rFonts w:hint="default"/>
        <w:b w:val="0"/>
      </w:rPr>
    </w:lvl>
    <w:lvl w:ilvl="1" w:tplc="08090019">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4"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9E9257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910D93"/>
    <w:multiLevelType w:val="hybridMultilevel"/>
    <w:tmpl w:val="D0E8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3405F"/>
    <w:multiLevelType w:val="hybridMultilevel"/>
    <w:tmpl w:val="EE5E3134"/>
    <w:lvl w:ilvl="0" w:tplc="FBFC9B2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977903"/>
    <w:multiLevelType w:val="hybridMultilevel"/>
    <w:tmpl w:val="6C7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B3A3C"/>
    <w:multiLevelType w:val="hybridMultilevel"/>
    <w:tmpl w:val="A1CCB07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3"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34F94"/>
    <w:multiLevelType w:val="hybridMultilevel"/>
    <w:tmpl w:val="0DA0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F4DB7"/>
    <w:multiLevelType w:val="hybridMultilevel"/>
    <w:tmpl w:val="3094EB60"/>
    <w:lvl w:ilvl="0" w:tplc="F496D20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61DBB"/>
    <w:multiLevelType w:val="hybridMultilevel"/>
    <w:tmpl w:val="7C4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C37C2"/>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6A7A2C"/>
    <w:multiLevelType w:val="hybridMultilevel"/>
    <w:tmpl w:val="9C8649FC"/>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356243"/>
    <w:multiLevelType w:val="hybridMultilevel"/>
    <w:tmpl w:val="EFA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B5D50"/>
    <w:multiLevelType w:val="hybridMultilevel"/>
    <w:tmpl w:val="B77E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6280D"/>
    <w:multiLevelType w:val="hybridMultilevel"/>
    <w:tmpl w:val="77CC31B2"/>
    <w:lvl w:ilvl="0" w:tplc="EC74DB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14441C"/>
    <w:multiLevelType w:val="hybridMultilevel"/>
    <w:tmpl w:val="646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D0A2B"/>
    <w:multiLevelType w:val="hybridMultilevel"/>
    <w:tmpl w:val="848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8F70D6"/>
    <w:multiLevelType w:val="hybridMultilevel"/>
    <w:tmpl w:val="4410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26A4D"/>
    <w:multiLevelType w:val="hybridMultilevel"/>
    <w:tmpl w:val="C8F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E3958"/>
    <w:multiLevelType w:val="hybridMultilevel"/>
    <w:tmpl w:val="4B208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32E0D"/>
    <w:multiLevelType w:val="multilevel"/>
    <w:tmpl w:val="400A341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4E452F6"/>
    <w:multiLevelType w:val="hybridMultilevel"/>
    <w:tmpl w:val="E46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360D7"/>
    <w:multiLevelType w:val="hybridMultilevel"/>
    <w:tmpl w:val="C68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6A2ACD"/>
    <w:multiLevelType w:val="hybridMultilevel"/>
    <w:tmpl w:val="614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76000E"/>
    <w:multiLevelType w:val="hybridMultilevel"/>
    <w:tmpl w:val="75A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504F25"/>
    <w:multiLevelType w:val="hybridMultilevel"/>
    <w:tmpl w:val="1BA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72EBD"/>
    <w:multiLevelType w:val="hybridMultilevel"/>
    <w:tmpl w:val="770A313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2C7AF0"/>
    <w:multiLevelType w:val="hybridMultilevel"/>
    <w:tmpl w:val="2E9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15FB9"/>
    <w:multiLevelType w:val="hybridMultilevel"/>
    <w:tmpl w:val="F0E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090358"/>
    <w:multiLevelType w:val="hybridMultilevel"/>
    <w:tmpl w:val="C7A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20"/>
  </w:num>
  <w:num w:numId="5">
    <w:abstractNumId w:val="4"/>
  </w:num>
  <w:num w:numId="6">
    <w:abstractNumId w:val="18"/>
  </w:num>
  <w:num w:numId="7">
    <w:abstractNumId w:val="16"/>
  </w:num>
  <w:num w:numId="8">
    <w:abstractNumId w:val="22"/>
  </w:num>
  <w:num w:numId="9">
    <w:abstractNumId w:val="31"/>
  </w:num>
  <w:num w:numId="10">
    <w:abstractNumId w:val="3"/>
  </w:num>
  <w:num w:numId="11">
    <w:abstractNumId w:val="35"/>
  </w:num>
  <w:num w:numId="12">
    <w:abstractNumId w:val="19"/>
  </w:num>
  <w:num w:numId="13">
    <w:abstractNumId w:val="1"/>
  </w:num>
  <w:num w:numId="14">
    <w:abstractNumId w:val="33"/>
  </w:num>
  <w:num w:numId="15">
    <w:abstractNumId w:val="14"/>
  </w:num>
  <w:num w:numId="16">
    <w:abstractNumId w:val="0"/>
  </w:num>
  <w:num w:numId="17">
    <w:abstractNumId w:val="36"/>
  </w:num>
  <w:num w:numId="18">
    <w:abstractNumId w:val="34"/>
  </w:num>
  <w:num w:numId="19">
    <w:abstractNumId w:val="13"/>
  </w:num>
  <w:num w:numId="20">
    <w:abstractNumId w:val="23"/>
  </w:num>
  <w:num w:numId="21">
    <w:abstractNumId w:val="38"/>
  </w:num>
  <w:num w:numId="22">
    <w:abstractNumId w:val="26"/>
  </w:num>
  <w:num w:numId="23">
    <w:abstractNumId w:val="12"/>
  </w:num>
  <w:num w:numId="24">
    <w:abstractNumId w:val="10"/>
  </w:num>
  <w:num w:numId="25">
    <w:abstractNumId w:val="21"/>
  </w:num>
  <w:num w:numId="26">
    <w:abstractNumId w:val="15"/>
  </w:num>
  <w:num w:numId="27">
    <w:abstractNumId w:val="7"/>
  </w:num>
  <w:num w:numId="28">
    <w:abstractNumId w:val="24"/>
  </w:num>
  <w:num w:numId="29">
    <w:abstractNumId w:val="17"/>
  </w:num>
  <w:num w:numId="30">
    <w:abstractNumId w:val="29"/>
  </w:num>
  <w:num w:numId="31">
    <w:abstractNumId w:val="28"/>
  </w:num>
  <w:num w:numId="32">
    <w:abstractNumId w:val="8"/>
  </w:num>
  <w:num w:numId="33">
    <w:abstractNumId w:val="27"/>
  </w:num>
  <w:num w:numId="34">
    <w:abstractNumId w:val="9"/>
  </w:num>
  <w:num w:numId="35">
    <w:abstractNumId w:val="30"/>
  </w:num>
  <w:num w:numId="36">
    <w:abstractNumId w:val="32"/>
  </w:num>
  <w:num w:numId="37">
    <w:abstractNumId w:val="37"/>
  </w:num>
  <w:num w:numId="38">
    <w:abstractNumId w:val="25"/>
  </w:num>
  <w:num w:numId="3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0A"/>
    <w:rsid w:val="00002271"/>
    <w:rsid w:val="0000281F"/>
    <w:rsid w:val="00004F40"/>
    <w:rsid w:val="0000535F"/>
    <w:rsid w:val="00005FCF"/>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3496"/>
    <w:rsid w:val="00033516"/>
    <w:rsid w:val="00033785"/>
    <w:rsid w:val="00035552"/>
    <w:rsid w:val="000362C6"/>
    <w:rsid w:val="00037EFB"/>
    <w:rsid w:val="0004038E"/>
    <w:rsid w:val="00041C70"/>
    <w:rsid w:val="00042AFE"/>
    <w:rsid w:val="00042E97"/>
    <w:rsid w:val="0004529F"/>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E47"/>
    <w:rsid w:val="0007567E"/>
    <w:rsid w:val="00075964"/>
    <w:rsid w:val="000761A2"/>
    <w:rsid w:val="00076CFD"/>
    <w:rsid w:val="00077290"/>
    <w:rsid w:val="0008054D"/>
    <w:rsid w:val="00080F06"/>
    <w:rsid w:val="000812A8"/>
    <w:rsid w:val="00081CD2"/>
    <w:rsid w:val="00082195"/>
    <w:rsid w:val="00082289"/>
    <w:rsid w:val="0008242A"/>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9CD"/>
    <w:rsid w:val="000975CA"/>
    <w:rsid w:val="00097FDE"/>
    <w:rsid w:val="000A0139"/>
    <w:rsid w:val="000A049E"/>
    <w:rsid w:val="000A0C02"/>
    <w:rsid w:val="000A1783"/>
    <w:rsid w:val="000A253D"/>
    <w:rsid w:val="000A412F"/>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D065B"/>
    <w:rsid w:val="000D1254"/>
    <w:rsid w:val="000D12F1"/>
    <w:rsid w:val="000D1635"/>
    <w:rsid w:val="000D38D5"/>
    <w:rsid w:val="000D5550"/>
    <w:rsid w:val="000D5944"/>
    <w:rsid w:val="000D5E27"/>
    <w:rsid w:val="000D65FD"/>
    <w:rsid w:val="000D6AC7"/>
    <w:rsid w:val="000D702E"/>
    <w:rsid w:val="000D7C1A"/>
    <w:rsid w:val="000E10F7"/>
    <w:rsid w:val="000E17DC"/>
    <w:rsid w:val="000E1906"/>
    <w:rsid w:val="000E1A97"/>
    <w:rsid w:val="000E2B27"/>
    <w:rsid w:val="000E39FD"/>
    <w:rsid w:val="000E47EE"/>
    <w:rsid w:val="000E4DD8"/>
    <w:rsid w:val="000E65E9"/>
    <w:rsid w:val="000E7253"/>
    <w:rsid w:val="000E7259"/>
    <w:rsid w:val="000F0703"/>
    <w:rsid w:val="000F0751"/>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F89"/>
    <w:rsid w:val="001040E9"/>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BFD"/>
    <w:rsid w:val="00157CB2"/>
    <w:rsid w:val="00160B97"/>
    <w:rsid w:val="00161461"/>
    <w:rsid w:val="00161473"/>
    <w:rsid w:val="001617CB"/>
    <w:rsid w:val="001619FE"/>
    <w:rsid w:val="00161EAD"/>
    <w:rsid w:val="00162255"/>
    <w:rsid w:val="001636AF"/>
    <w:rsid w:val="001644F5"/>
    <w:rsid w:val="001651ED"/>
    <w:rsid w:val="00165512"/>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516B"/>
    <w:rsid w:val="001863E8"/>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20059B"/>
    <w:rsid w:val="002009B9"/>
    <w:rsid w:val="00200F26"/>
    <w:rsid w:val="0020344E"/>
    <w:rsid w:val="002034C9"/>
    <w:rsid w:val="00203A23"/>
    <w:rsid w:val="00204788"/>
    <w:rsid w:val="002049CD"/>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3664"/>
    <w:rsid w:val="00224367"/>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3AC"/>
    <w:rsid w:val="00247F08"/>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40D1"/>
    <w:rsid w:val="00265A0A"/>
    <w:rsid w:val="0026669E"/>
    <w:rsid w:val="00266859"/>
    <w:rsid w:val="00267764"/>
    <w:rsid w:val="00270B6D"/>
    <w:rsid w:val="002713FD"/>
    <w:rsid w:val="00271E67"/>
    <w:rsid w:val="00272294"/>
    <w:rsid w:val="002725D3"/>
    <w:rsid w:val="00273670"/>
    <w:rsid w:val="00275ADB"/>
    <w:rsid w:val="00275FE5"/>
    <w:rsid w:val="002766CE"/>
    <w:rsid w:val="00276D6F"/>
    <w:rsid w:val="002771FD"/>
    <w:rsid w:val="0027749F"/>
    <w:rsid w:val="00280668"/>
    <w:rsid w:val="00280E72"/>
    <w:rsid w:val="002819DC"/>
    <w:rsid w:val="00281A0C"/>
    <w:rsid w:val="0028375C"/>
    <w:rsid w:val="0028509F"/>
    <w:rsid w:val="00285175"/>
    <w:rsid w:val="0028519B"/>
    <w:rsid w:val="00285FB3"/>
    <w:rsid w:val="00286042"/>
    <w:rsid w:val="002872FA"/>
    <w:rsid w:val="0028748F"/>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2895"/>
    <w:rsid w:val="002A2CC1"/>
    <w:rsid w:val="002A362F"/>
    <w:rsid w:val="002A3A5D"/>
    <w:rsid w:val="002A49C4"/>
    <w:rsid w:val="002A51D5"/>
    <w:rsid w:val="002A5901"/>
    <w:rsid w:val="002A6C04"/>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1AE9"/>
    <w:rsid w:val="002C1FFC"/>
    <w:rsid w:val="002C2131"/>
    <w:rsid w:val="002C3E78"/>
    <w:rsid w:val="002C411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E45"/>
    <w:rsid w:val="002D56F7"/>
    <w:rsid w:val="002D5AE6"/>
    <w:rsid w:val="002D63C1"/>
    <w:rsid w:val="002D73BA"/>
    <w:rsid w:val="002D7D4C"/>
    <w:rsid w:val="002E1160"/>
    <w:rsid w:val="002E3480"/>
    <w:rsid w:val="002E3CB7"/>
    <w:rsid w:val="002E4039"/>
    <w:rsid w:val="002E4294"/>
    <w:rsid w:val="002E46C8"/>
    <w:rsid w:val="002E48BF"/>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0934"/>
    <w:rsid w:val="00300CF7"/>
    <w:rsid w:val="003027CF"/>
    <w:rsid w:val="00302CB5"/>
    <w:rsid w:val="00303331"/>
    <w:rsid w:val="00303FEA"/>
    <w:rsid w:val="00304B4F"/>
    <w:rsid w:val="00304F6A"/>
    <w:rsid w:val="003051F2"/>
    <w:rsid w:val="0030533A"/>
    <w:rsid w:val="0030586E"/>
    <w:rsid w:val="00306305"/>
    <w:rsid w:val="0030658D"/>
    <w:rsid w:val="003068A1"/>
    <w:rsid w:val="003075A7"/>
    <w:rsid w:val="00310A4D"/>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EB1"/>
    <w:rsid w:val="00330FF5"/>
    <w:rsid w:val="00331884"/>
    <w:rsid w:val="00332F42"/>
    <w:rsid w:val="00333D17"/>
    <w:rsid w:val="00334680"/>
    <w:rsid w:val="00334FF1"/>
    <w:rsid w:val="00335A82"/>
    <w:rsid w:val="00336831"/>
    <w:rsid w:val="003369E8"/>
    <w:rsid w:val="00337879"/>
    <w:rsid w:val="00337F0B"/>
    <w:rsid w:val="00341C78"/>
    <w:rsid w:val="00341E37"/>
    <w:rsid w:val="0034272A"/>
    <w:rsid w:val="00343010"/>
    <w:rsid w:val="00343ED9"/>
    <w:rsid w:val="003458D7"/>
    <w:rsid w:val="003462D5"/>
    <w:rsid w:val="003474B8"/>
    <w:rsid w:val="003476BD"/>
    <w:rsid w:val="00347C06"/>
    <w:rsid w:val="0035012E"/>
    <w:rsid w:val="00350342"/>
    <w:rsid w:val="00350B32"/>
    <w:rsid w:val="0035119D"/>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791"/>
    <w:rsid w:val="003849D9"/>
    <w:rsid w:val="00385E50"/>
    <w:rsid w:val="0038694A"/>
    <w:rsid w:val="00387535"/>
    <w:rsid w:val="00387B51"/>
    <w:rsid w:val="00387BFD"/>
    <w:rsid w:val="00390F98"/>
    <w:rsid w:val="003910A2"/>
    <w:rsid w:val="00391499"/>
    <w:rsid w:val="00391C6A"/>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3EB0"/>
    <w:rsid w:val="003A4020"/>
    <w:rsid w:val="003A414A"/>
    <w:rsid w:val="003A5D40"/>
    <w:rsid w:val="003A6062"/>
    <w:rsid w:val="003A61C1"/>
    <w:rsid w:val="003A639E"/>
    <w:rsid w:val="003A64D0"/>
    <w:rsid w:val="003A686F"/>
    <w:rsid w:val="003A6FB5"/>
    <w:rsid w:val="003A7D01"/>
    <w:rsid w:val="003B13A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2ADF"/>
    <w:rsid w:val="00452C4A"/>
    <w:rsid w:val="00453328"/>
    <w:rsid w:val="0045379C"/>
    <w:rsid w:val="00455594"/>
    <w:rsid w:val="0045575B"/>
    <w:rsid w:val="00455799"/>
    <w:rsid w:val="00455BC3"/>
    <w:rsid w:val="00456051"/>
    <w:rsid w:val="00456076"/>
    <w:rsid w:val="004563BD"/>
    <w:rsid w:val="00456EA9"/>
    <w:rsid w:val="00460824"/>
    <w:rsid w:val="00460C46"/>
    <w:rsid w:val="00460E63"/>
    <w:rsid w:val="00460F39"/>
    <w:rsid w:val="00461D9A"/>
    <w:rsid w:val="004625DC"/>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1E3A"/>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927"/>
    <w:rsid w:val="004A215E"/>
    <w:rsid w:val="004A28A9"/>
    <w:rsid w:val="004A333F"/>
    <w:rsid w:val="004A3496"/>
    <w:rsid w:val="004A35B2"/>
    <w:rsid w:val="004A37BF"/>
    <w:rsid w:val="004A43B2"/>
    <w:rsid w:val="004A4F91"/>
    <w:rsid w:val="004A57B7"/>
    <w:rsid w:val="004A5D3F"/>
    <w:rsid w:val="004A60C8"/>
    <w:rsid w:val="004A62EC"/>
    <w:rsid w:val="004A6592"/>
    <w:rsid w:val="004A7219"/>
    <w:rsid w:val="004B0131"/>
    <w:rsid w:val="004B10F4"/>
    <w:rsid w:val="004B1CF3"/>
    <w:rsid w:val="004B1D6D"/>
    <w:rsid w:val="004B3CD0"/>
    <w:rsid w:val="004B53FE"/>
    <w:rsid w:val="004B55C9"/>
    <w:rsid w:val="004B568E"/>
    <w:rsid w:val="004B666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7277"/>
    <w:rsid w:val="004D769F"/>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3664"/>
    <w:rsid w:val="004F4B1B"/>
    <w:rsid w:val="004F6128"/>
    <w:rsid w:val="004F6255"/>
    <w:rsid w:val="004F7CC5"/>
    <w:rsid w:val="0050001C"/>
    <w:rsid w:val="005008CF"/>
    <w:rsid w:val="00500D8D"/>
    <w:rsid w:val="005011F0"/>
    <w:rsid w:val="005028FE"/>
    <w:rsid w:val="005030C5"/>
    <w:rsid w:val="0050429D"/>
    <w:rsid w:val="00506141"/>
    <w:rsid w:val="00506653"/>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15E7"/>
    <w:rsid w:val="00581CD3"/>
    <w:rsid w:val="005822BC"/>
    <w:rsid w:val="0058255B"/>
    <w:rsid w:val="00582A98"/>
    <w:rsid w:val="005831BA"/>
    <w:rsid w:val="00583358"/>
    <w:rsid w:val="0058362D"/>
    <w:rsid w:val="00583935"/>
    <w:rsid w:val="00583E93"/>
    <w:rsid w:val="00585208"/>
    <w:rsid w:val="005858A4"/>
    <w:rsid w:val="00585B72"/>
    <w:rsid w:val="00586C2C"/>
    <w:rsid w:val="00586D24"/>
    <w:rsid w:val="00586E99"/>
    <w:rsid w:val="00587235"/>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10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5652"/>
    <w:rsid w:val="005C7650"/>
    <w:rsid w:val="005D0311"/>
    <w:rsid w:val="005D0400"/>
    <w:rsid w:val="005D06A4"/>
    <w:rsid w:val="005D08A1"/>
    <w:rsid w:val="005D1095"/>
    <w:rsid w:val="005D1D0C"/>
    <w:rsid w:val="005D2758"/>
    <w:rsid w:val="005D292F"/>
    <w:rsid w:val="005D29CF"/>
    <w:rsid w:val="005D3435"/>
    <w:rsid w:val="005D35D0"/>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3249"/>
    <w:rsid w:val="005F404C"/>
    <w:rsid w:val="005F68A7"/>
    <w:rsid w:val="00602D18"/>
    <w:rsid w:val="00603B8B"/>
    <w:rsid w:val="00607780"/>
    <w:rsid w:val="0061041A"/>
    <w:rsid w:val="006104E9"/>
    <w:rsid w:val="00610E78"/>
    <w:rsid w:val="006119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6F33"/>
    <w:rsid w:val="00627A8F"/>
    <w:rsid w:val="006312CD"/>
    <w:rsid w:val="00632A30"/>
    <w:rsid w:val="00633018"/>
    <w:rsid w:val="00633A22"/>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AC4"/>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49B"/>
    <w:rsid w:val="0066797B"/>
    <w:rsid w:val="00671815"/>
    <w:rsid w:val="0067197E"/>
    <w:rsid w:val="00671C39"/>
    <w:rsid w:val="00672F3C"/>
    <w:rsid w:val="006737AF"/>
    <w:rsid w:val="0067464C"/>
    <w:rsid w:val="00674914"/>
    <w:rsid w:val="00674C24"/>
    <w:rsid w:val="006757B7"/>
    <w:rsid w:val="00675CB0"/>
    <w:rsid w:val="00675D38"/>
    <w:rsid w:val="00676689"/>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A4C"/>
    <w:rsid w:val="00686F47"/>
    <w:rsid w:val="00687693"/>
    <w:rsid w:val="00687D0D"/>
    <w:rsid w:val="006912AE"/>
    <w:rsid w:val="00691AB1"/>
    <w:rsid w:val="00692F13"/>
    <w:rsid w:val="00693AA1"/>
    <w:rsid w:val="00694095"/>
    <w:rsid w:val="006941AB"/>
    <w:rsid w:val="006948EA"/>
    <w:rsid w:val="0069536A"/>
    <w:rsid w:val="00695456"/>
    <w:rsid w:val="006961B6"/>
    <w:rsid w:val="006A022E"/>
    <w:rsid w:val="006A0AB7"/>
    <w:rsid w:val="006A2244"/>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1174"/>
    <w:rsid w:val="006C15D0"/>
    <w:rsid w:val="006C1A01"/>
    <w:rsid w:val="006C1DA0"/>
    <w:rsid w:val="006C1E1A"/>
    <w:rsid w:val="006C2434"/>
    <w:rsid w:val="006C2787"/>
    <w:rsid w:val="006C40CD"/>
    <w:rsid w:val="006C4A1E"/>
    <w:rsid w:val="006C538E"/>
    <w:rsid w:val="006C64FD"/>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E0446"/>
    <w:rsid w:val="006E0A93"/>
    <w:rsid w:val="006E1A85"/>
    <w:rsid w:val="006E1EBE"/>
    <w:rsid w:val="006E25FA"/>
    <w:rsid w:val="006E311B"/>
    <w:rsid w:val="006E317C"/>
    <w:rsid w:val="006E3509"/>
    <w:rsid w:val="006E4C36"/>
    <w:rsid w:val="006E573D"/>
    <w:rsid w:val="006E62D1"/>
    <w:rsid w:val="006E659D"/>
    <w:rsid w:val="006E66D2"/>
    <w:rsid w:val="006E6EE7"/>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220"/>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1D0A"/>
    <w:rsid w:val="00792CDD"/>
    <w:rsid w:val="0079307C"/>
    <w:rsid w:val="00793D5E"/>
    <w:rsid w:val="00794941"/>
    <w:rsid w:val="00794AAC"/>
    <w:rsid w:val="00794B8F"/>
    <w:rsid w:val="00796068"/>
    <w:rsid w:val="00796EEB"/>
    <w:rsid w:val="00797437"/>
    <w:rsid w:val="007A0170"/>
    <w:rsid w:val="007A1271"/>
    <w:rsid w:val="007A133E"/>
    <w:rsid w:val="007A340C"/>
    <w:rsid w:val="007A3449"/>
    <w:rsid w:val="007A45E8"/>
    <w:rsid w:val="007A4738"/>
    <w:rsid w:val="007A5EB4"/>
    <w:rsid w:val="007A6EC6"/>
    <w:rsid w:val="007A7806"/>
    <w:rsid w:val="007A78C1"/>
    <w:rsid w:val="007B01BF"/>
    <w:rsid w:val="007B0B48"/>
    <w:rsid w:val="007B11B3"/>
    <w:rsid w:val="007B155A"/>
    <w:rsid w:val="007B17C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73B5"/>
    <w:rsid w:val="007C7E26"/>
    <w:rsid w:val="007D06DE"/>
    <w:rsid w:val="007D1286"/>
    <w:rsid w:val="007D1997"/>
    <w:rsid w:val="007D1B5C"/>
    <w:rsid w:val="007D3157"/>
    <w:rsid w:val="007D32E2"/>
    <w:rsid w:val="007D3530"/>
    <w:rsid w:val="007D386E"/>
    <w:rsid w:val="007D3A5F"/>
    <w:rsid w:val="007D4431"/>
    <w:rsid w:val="007D4FDD"/>
    <w:rsid w:val="007D77F9"/>
    <w:rsid w:val="007E39BE"/>
    <w:rsid w:val="007E5E65"/>
    <w:rsid w:val="007E6A6E"/>
    <w:rsid w:val="007E785E"/>
    <w:rsid w:val="007E78DC"/>
    <w:rsid w:val="007E7F6D"/>
    <w:rsid w:val="007F035F"/>
    <w:rsid w:val="007F131E"/>
    <w:rsid w:val="007F40F0"/>
    <w:rsid w:val="007F5E10"/>
    <w:rsid w:val="00801913"/>
    <w:rsid w:val="00801EBC"/>
    <w:rsid w:val="00801F00"/>
    <w:rsid w:val="00801F07"/>
    <w:rsid w:val="00802D26"/>
    <w:rsid w:val="00804C37"/>
    <w:rsid w:val="00804FF4"/>
    <w:rsid w:val="00805ECE"/>
    <w:rsid w:val="00806EE7"/>
    <w:rsid w:val="0081015E"/>
    <w:rsid w:val="008101AA"/>
    <w:rsid w:val="00811AF8"/>
    <w:rsid w:val="0081213D"/>
    <w:rsid w:val="00812D2C"/>
    <w:rsid w:val="008131F4"/>
    <w:rsid w:val="00813330"/>
    <w:rsid w:val="00813549"/>
    <w:rsid w:val="00814129"/>
    <w:rsid w:val="00814C00"/>
    <w:rsid w:val="00814E98"/>
    <w:rsid w:val="00814F91"/>
    <w:rsid w:val="0081552A"/>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5020"/>
    <w:rsid w:val="0082714C"/>
    <w:rsid w:val="00830689"/>
    <w:rsid w:val="008314B5"/>
    <w:rsid w:val="008317E1"/>
    <w:rsid w:val="00831992"/>
    <w:rsid w:val="00832666"/>
    <w:rsid w:val="00832A46"/>
    <w:rsid w:val="00832E9C"/>
    <w:rsid w:val="0083350E"/>
    <w:rsid w:val="00834C05"/>
    <w:rsid w:val="00841401"/>
    <w:rsid w:val="00841522"/>
    <w:rsid w:val="00841C94"/>
    <w:rsid w:val="008435AD"/>
    <w:rsid w:val="008439C4"/>
    <w:rsid w:val="00843F3D"/>
    <w:rsid w:val="0084429F"/>
    <w:rsid w:val="00844467"/>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6DD"/>
    <w:rsid w:val="008638E2"/>
    <w:rsid w:val="00863AC4"/>
    <w:rsid w:val="0086425C"/>
    <w:rsid w:val="00865DE6"/>
    <w:rsid w:val="00865EC7"/>
    <w:rsid w:val="0086607C"/>
    <w:rsid w:val="00870780"/>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16AB"/>
    <w:rsid w:val="008E2507"/>
    <w:rsid w:val="008E251A"/>
    <w:rsid w:val="008E30C6"/>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B4C"/>
    <w:rsid w:val="008F5F56"/>
    <w:rsid w:val="008F663B"/>
    <w:rsid w:val="008F70B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8A4"/>
    <w:rsid w:val="00911BE0"/>
    <w:rsid w:val="00911F18"/>
    <w:rsid w:val="00913723"/>
    <w:rsid w:val="00913786"/>
    <w:rsid w:val="00914E5E"/>
    <w:rsid w:val="00914F29"/>
    <w:rsid w:val="00915AAE"/>
    <w:rsid w:val="00915EBD"/>
    <w:rsid w:val="009160C3"/>
    <w:rsid w:val="00916A7E"/>
    <w:rsid w:val="009172A3"/>
    <w:rsid w:val="009176C7"/>
    <w:rsid w:val="009214CB"/>
    <w:rsid w:val="00921B4D"/>
    <w:rsid w:val="00921BCB"/>
    <w:rsid w:val="00922209"/>
    <w:rsid w:val="00922422"/>
    <w:rsid w:val="009244FF"/>
    <w:rsid w:val="009247F9"/>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C49"/>
    <w:rsid w:val="0094268E"/>
    <w:rsid w:val="009426FE"/>
    <w:rsid w:val="0094383B"/>
    <w:rsid w:val="00943D30"/>
    <w:rsid w:val="00944275"/>
    <w:rsid w:val="00944318"/>
    <w:rsid w:val="00944503"/>
    <w:rsid w:val="009446E3"/>
    <w:rsid w:val="00944718"/>
    <w:rsid w:val="009449EB"/>
    <w:rsid w:val="00945018"/>
    <w:rsid w:val="009454AE"/>
    <w:rsid w:val="00945A3D"/>
    <w:rsid w:val="00946578"/>
    <w:rsid w:val="009472A3"/>
    <w:rsid w:val="00947FAD"/>
    <w:rsid w:val="009504CB"/>
    <w:rsid w:val="0095052E"/>
    <w:rsid w:val="00950B97"/>
    <w:rsid w:val="00951396"/>
    <w:rsid w:val="00951F82"/>
    <w:rsid w:val="00952772"/>
    <w:rsid w:val="00952786"/>
    <w:rsid w:val="00953388"/>
    <w:rsid w:val="009534C8"/>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78B"/>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3EB"/>
    <w:rsid w:val="009776B0"/>
    <w:rsid w:val="009800A9"/>
    <w:rsid w:val="00980421"/>
    <w:rsid w:val="00981D44"/>
    <w:rsid w:val="00982523"/>
    <w:rsid w:val="00982FAB"/>
    <w:rsid w:val="00985395"/>
    <w:rsid w:val="00985B95"/>
    <w:rsid w:val="00986BB1"/>
    <w:rsid w:val="0098714F"/>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2A1"/>
    <w:rsid w:val="009B03B0"/>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108F"/>
    <w:rsid w:val="009D25B3"/>
    <w:rsid w:val="009D356D"/>
    <w:rsid w:val="009D365B"/>
    <w:rsid w:val="009D36B5"/>
    <w:rsid w:val="009D36E9"/>
    <w:rsid w:val="009D3BD8"/>
    <w:rsid w:val="009D3FBA"/>
    <w:rsid w:val="009D4218"/>
    <w:rsid w:val="009D4706"/>
    <w:rsid w:val="009D5493"/>
    <w:rsid w:val="009D73FE"/>
    <w:rsid w:val="009D7B17"/>
    <w:rsid w:val="009D7D7B"/>
    <w:rsid w:val="009D7EE4"/>
    <w:rsid w:val="009E0939"/>
    <w:rsid w:val="009E0C4B"/>
    <w:rsid w:val="009E2490"/>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4505"/>
    <w:rsid w:val="00A247DF"/>
    <w:rsid w:val="00A24E2D"/>
    <w:rsid w:val="00A25CFC"/>
    <w:rsid w:val="00A25F88"/>
    <w:rsid w:val="00A27308"/>
    <w:rsid w:val="00A2764B"/>
    <w:rsid w:val="00A27A1A"/>
    <w:rsid w:val="00A27B6A"/>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16F5"/>
    <w:rsid w:val="00A61A04"/>
    <w:rsid w:val="00A64315"/>
    <w:rsid w:val="00A64C9F"/>
    <w:rsid w:val="00A65CC3"/>
    <w:rsid w:val="00A65F30"/>
    <w:rsid w:val="00A67B35"/>
    <w:rsid w:val="00A70F47"/>
    <w:rsid w:val="00A71B47"/>
    <w:rsid w:val="00A71C20"/>
    <w:rsid w:val="00A72772"/>
    <w:rsid w:val="00A73402"/>
    <w:rsid w:val="00A73D75"/>
    <w:rsid w:val="00A74253"/>
    <w:rsid w:val="00A74F9E"/>
    <w:rsid w:val="00A75887"/>
    <w:rsid w:val="00A772F5"/>
    <w:rsid w:val="00A773D7"/>
    <w:rsid w:val="00A80FF4"/>
    <w:rsid w:val="00A825C9"/>
    <w:rsid w:val="00A82ACF"/>
    <w:rsid w:val="00A83731"/>
    <w:rsid w:val="00A83868"/>
    <w:rsid w:val="00A83E70"/>
    <w:rsid w:val="00A847B8"/>
    <w:rsid w:val="00A85E50"/>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97B80"/>
    <w:rsid w:val="00AA084E"/>
    <w:rsid w:val="00AA139E"/>
    <w:rsid w:val="00AA1AD0"/>
    <w:rsid w:val="00AA1BE9"/>
    <w:rsid w:val="00AA31F8"/>
    <w:rsid w:val="00AA3941"/>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5F67"/>
    <w:rsid w:val="00AF653D"/>
    <w:rsid w:val="00AF6E28"/>
    <w:rsid w:val="00AF720A"/>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26BC5"/>
    <w:rsid w:val="00B313A7"/>
    <w:rsid w:val="00B31AD5"/>
    <w:rsid w:val="00B31BCE"/>
    <w:rsid w:val="00B32464"/>
    <w:rsid w:val="00B3259A"/>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DA5"/>
    <w:rsid w:val="00B60098"/>
    <w:rsid w:val="00B600AA"/>
    <w:rsid w:val="00B608DF"/>
    <w:rsid w:val="00B61081"/>
    <w:rsid w:val="00B633E8"/>
    <w:rsid w:val="00B633EC"/>
    <w:rsid w:val="00B650E4"/>
    <w:rsid w:val="00B65764"/>
    <w:rsid w:val="00B657CD"/>
    <w:rsid w:val="00B66E23"/>
    <w:rsid w:val="00B67C99"/>
    <w:rsid w:val="00B72674"/>
    <w:rsid w:val="00B72A9D"/>
    <w:rsid w:val="00B73169"/>
    <w:rsid w:val="00B737B9"/>
    <w:rsid w:val="00B74637"/>
    <w:rsid w:val="00B77D7E"/>
    <w:rsid w:val="00B77ECA"/>
    <w:rsid w:val="00B80EC1"/>
    <w:rsid w:val="00B811CC"/>
    <w:rsid w:val="00B8167D"/>
    <w:rsid w:val="00B82452"/>
    <w:rsid w:val="00B83093"/>
    <w:rsid w:val="00B83339"/>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51E"/>
    <w:rsid w:val="00BA2F50"/>
    <w:rsid w:val="00BA3D3E"/>
    <w:rsid w:val="00BA40F3"/>
    <w:rsid w:val="00BA4278"/>
    <w:rsid w:val="00BA4E25"/>
    <w:rsid w:val="00BA50E3"/>
    <w:rsid w:val="00BA5A6A"/>
    <w:rsid w:val="00BA6D74"/>
    <w:rsid w:val="00BA7E36"/>
    <w:rsid w:val="00BB059D"/>
    <w:rsid w:val="00BB15AC"/>
    <w:rsid w:val="00BB1C74"/>
    <w:rsid w:val="00BB1F33"/>
    <w:rsid w:val="00BB1F8A"/>
    <w:rsid w:val="00BB389C"/>
    <w:rsid w:val="00BB3BB0"/>
    <w:rsid w:val="00BB4882"/>
    <w:rsid w:val="00BB4CE3"/>
    <w:rsid w:val="00BB4D7B"/>
    <w:rsid w:val="00BB5E1A"/>
    <w:rsid w:val="00BB64C1"/>
    <w:rsid w:val="00BB65C8"/>
    <w:rsid w:val="00BB7B57"/>
    <w:rsid w:val="00BB7BFD"/>
    <w:rsid w:val="00BC1469"/>
    <w:rsid w:val="00BC1B2D"/>
    <w:rsid w:val="00BC1E4F"/>
    <w:rsid w:val="00BC235A"/>
    <w:rsid w:val="00BC27C7"/>
    <w:rsid w:val="00BC2A93"/>
    <w:rsid w:val="00BC327D"/>
    <w:rsid w:val="00BC3448"/>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4387"/>
    <w:rsid w:val="00BD48B4"/>
    <w:rsid w:val="00BD4AF9"/>
    <w:rsid w:val="00BD56AC"/>
    <w:rsid w:val="00BE085B"/>
    <w:rsid w:val="00BE1017"/>
    <w:rsid w:val="00BE150A"/>
    <w:rsid w:val="00BE15F7"/>
    <w:rsid w:val="00BE1F2C"/>
    <w:rsid w:val="00BE309C"/>
    <w:rsid w:val="00BE36E5"/>
    <w:rsid w:val="00BE4FF7"/>
    <w:rsid w:val="00BE6306"/>
    <w:rsid w:val="00BE7EF8"/>
    <w:rsid w:val="00BF0BED"/>
    <w:rsid w:val="00BF0D6B"/>
    <w:rsid w:val="00BF1CA1"/>
    <w:rsid w:val="00BF1E18"/>
    <w:rsid w:val="00BF24D2"/>
    <w:rsid w:val="00BF27B2"/>
    <w:rsid w:val="00BF2D25"/>
    <w:rsid w:val="00BF3D8C"/>
    <w:rsid w:val="00BF47FD"/>
    <w:rsid w:val="00BF485A"/>
    <w:rsid w:val="00BF5338"/>
    <w:rsid w:val="00BF599F"/>
    <w:rsid w:val="00BF63BF"/>
    <w:rsid w:val="00BF650A"/>
    <w:rsid w:val="00BF6730"/>
    <w:rsid w:val="00BF7198"/>
    <w:rsid w:val="00C01D45"/>
    <w:rsid w:val="00C029A6"/>
    <w:rsid w:val="00C02AD8"/>
    <w:rsid w:val="00C0327F"/>
    <w:rsid w:val="00C03CF8"/>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28B8"/>
    <w:rsid w:val="00C42CA5"/>
    <w:rsid w:val="00C430BF"/>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C05"/>
    <w:rsid w:val="00C53C9F"/>
    <w:rsid w:val="00C542EE"/>
    <w:rsid w:val="00C54717"/>
    <w:rsid w:val="00C5531E"/>
    <w:rsid w:val="00C55376"/>
    <w:rsid w:val="00C5544C"/>
    <w:rsid w:val="00C5651F"/>
    <w:rsid w:val="00C57631"/>
    <w:rsid w:val="00C5774E"/>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9FF"/>
    <w:rsid w:val="00C66F60"/>
    <w:rsid w:val="00C66F93"/>
    <w:rsid w:val="00C677CD"/>
    <w:rsid w:val="00C704DD"/>
    <w:rsid w:val="00C71814"/>
    <w:rsid w:val="00C72685"/>
    <w:rsid w:val="00C726F8"/>
    <w:rsid w:val="00C72D8E"/>
    <w:rsid w:val="00C739C3"/>
    <w:rsid w:val="00C77024"/>
    <w:rsid w:val="00C77418"/>
    <w:rsid w:val="00C77E6D"/>
    <w:rsid w:val="00C77EE5"/>
    <w:rsid w:val="00C80F60"/>
    <w:rsid w:val="00C81215"/>
    <w:rsid w:val="00C8121D"/>
    <w:rsid w:val="00C815BD"/>
    <w:rsid w:val="00C81CAB"/>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4F5"/>
    <w:rsid w:val="00CB387B"/>
    <w:rsid w:val="00CB3AB3"/>
    <w:rsid w:val="00CB54CD"/>
    <w:rsid w:val="00CB5B07"/>
    <w:rsid w:val="00CC0687"/>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7348"/>
    <w:rsid w:val="00CD7AA5"/>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3527"/>
    <w:rsid w:val="00CF3B0C"/>
    <w:rsid w:val="00CF423B"/>
    <w:rsid w:val="00CF42DA"/>
    <w:rsid w:val="00CF6FD1"/>
    <w:rsid w:val="00CF7B94"/>
    <w:rsid w:val="00CF7FF2"/>
    <w:rsid w:val="00D000D8"/>
    <w:rsid w:val="00D0020B"/>
    <w:rsid w:val="00D00B60"/>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71B3"/>
    <w:rsid w:val="00D47460"/>
    <w:rsid w:val="00D47D96"/>
    <w:rsid w:val="00D503F5"/>
    <w:rsid w:val="00D5076E"/>
    <w:rsid w:val="00D50A90"/>
    <w:rsid w:val="00D50D91"/>
    <w:rsid w:val="00D5168C"/>
    <w:rsid w:val="00D53950"/>
    <w:rsid w:val="00D54009"/>
    <w:rsid w:val="00D571E0"/>
    <w:rsid w:val="00D57F77"/>
    <w:rsid w:val="00D6155B"/>
    <w:rsid w:val="00D615DE"/>
    <w:rsid w:val="00D617D1"/>
    <w:rsid w:val="00D61CA6"/>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125F"/>
    <w:rsid w:val="00DA1B2E"/>
    <w:rsid w:val="00DA1EC8"/>
    <w:rsid w:val="00DA2BE7"/>
    <w:rsid w:val="00DA2D2F"/>
    <w:rsid w:val="00DA4133"/>
    <w:rsid w:val="00DA50FB"/>
    <w:rsid w:val="00DA559C"/>
    <w:rsid w:val="00DA5A41"/>
    <w:rsid w:val="00DA5DDF"/>
    <w:rsid w:val="00DA67A9"/>
    <w:rsid w:val="00DA6BCA"/>
    <w:rsid w:val="00DA7014"/>
    <w:rsid w:val="00DB0CDD"/>
    <w:rsid w:val="00DB1783"/>
    <w:rsid w:val="00DB1B00"/>
    <w:rsid w:val="00DB33E4"/>
    <w:rsid w:val="00DB3B69"/>
    <w:rsid w:val="00DB42FB"/>
    <w:rsid w:val="00DB46E0"/>
    <w:rsid w:val="00DB51C7"/>
    <w:rsid w:val="00DB63A9"/>
    <w:rsid w:val="00DB70E3"/>
    <w:rsid w:val="00DB73C8"/>
    <w:rsid w:val="00DB799D"/>
    <w:rsid w:val="00DB7CF4"/>
    <w:rsid w:val="00DC05C6"/>
    <w:rsid w:val="00DC0944"/>
    <w:rsid w:val="00DC1469"/>
    <w:rsid w:val="00DC18C2"/>
    <w:rsid w:val="00DC1A78"/>
    <w:rsid w:val="00DC262F"/>
    <w:rsid w:val="00DC29AD"/>
    <w:rsid w:val="00DC3A49"/>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606B"/>
    <w:rsid w:val="00DF72D2"/>
    <w:rsid w:val="00DF7E59"/>
    <w:rsid w:val="00E00256"/>
    <w:rsid w:val="00E00DF0"/>
    <w:rsid w:val="00E01235"/>
    <w:rsid w:val="00E0148B"/>
    <w:rsid w:val="00E014D3"/>
    <w:rsid w:val="00E01CBB"/>
    <w:rsid w:val="00E02025"/>
    <w:rsid w:val="00E02C82"/>
    <w:rsid w:val="00E0357D"/>
    <w:rsid w:val="00E0359B"/>
    <w:rsid w:val="00E0510F"/>
    <w:rsid w:val="00E0568D"/>
    <w:rsid w:val="00E05FDA"/>
    <w:rsid w:val="00E069B9"/>
    <w:rsid w:val="00E10340"/>
    <w:rsid w:val="00E11A42"/>
    <w:rsid w:val="00E1273E"/>
    <w:rsid w:val="00E130AB"/>
    <w:rsid w:val="00E13C9D"/>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63F1"/>
    <w:rsid w:val="00E36F8A"/>
    <w:rsid w:val="00E4012D"/>
    <w:rsid w:val="00E40435"/>
    <w:rsid w:val="00E408ED"/>
    <w:rsid w:val="00E43D47"/>
    <w:rsid w:val="00E44195"/>
    <w:rsid w:val="00E447D2"/>
    <w:rsid w:val="00E4573A"/>
    <w:rsid w:val="00E46275"/>
    <w:rsid w:val="00E46C44"/>
    <w:rsid w:val="00E47409"/>
    <w:rsid w:val="00E47788"/>
    <w:rsid w:val="00E50DC9"/>
    <w:rsid w:val="00E51F64"/>
    <w:rsid w:val="00E524D4"/>
    <w:rsid w:val="00E541D8"/>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1768"/>
    <w:rsid w:val="00E71F2C"/>
    <w:rsid w:val="00E7300E"/>
    <w:rsid w:val="00E73E01"/>
    <w:rsid w:val="00E74DBF"/>
    <w:rsid w:val="00E74F0F"/>
    <w:rsid w:val="00E75064"/>
    <w:rsid w:val="00E7630C"/>
    <w:rsid w:val="00E779D1"/>
    <w:rsid w:val="00E80F46"/>
    <w:rsid w:val="00E852AD"/>
    <w:rsid w:val="00E85933"/>
    <w:rsid w:val="00E86111"/>
    <w:rsid w:val="00E86518"/>
    <w:rsid w:val="00E87178"/>
    <w:rsid w:val="00E877CA"/>
    <w:rsid w:val="00E91B9F"/>
    <w:rsid w:val="00E92461"/>
    <w:rsid w:val="00E92E0A"/>
    <w:rsid w:val="00E93119"/>
    <w:rsid w:val="00E937D8"/>
    <w:rsid w:val="00E948B0"/>
    <w:rsid w:val="00E94A1A"/>
    <w:rsid w:val="00E955FE"/>
    <w:rsid w:val="00E955FF"/>
    <w:rsid w:val="00E9626D"/>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24E0"/>
    <w:rsid w:val="00ED2C2A"/>
    <w:rsid w:val="00ED389F"/>
    <w:rsid w:val="00ED437D"/>
    <w:rsid w:val="00ED49C3"/>
    <w:rsid w:val="00ED4B55"/>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18E"/>
    <w:rsid w:val="00EE7E68"/>
    <w:rsid w:val="00EF05F0"/>
    <w:rsid w:val="00EF1915"/>
    <w:rsid w:val="00EF1970"/>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210C"/>
    <w:rsid w:val="00F03BAA"/>
    <w:rsid w:val="00F03C04"/>
    <w:rsid w:val="00F044E8"/>
    <w:rsid w:val="00F04902"/>
    <w:rsid w:val="00F04B21"/>
    <w:rsid w:val="00F058B9"/>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F76"/>
    <w:rsid w:val="00F27006"/>
    <w:rsid w:val="00F3041E"/>
    <w:rsid w:val="00F313EA"/>
    <w:rsid w:val="00F330B2"/>
    <w:rsid w:val="00F34629"/>
    <w:rsid w:val="00F34CFF"/>
    <w:rsid w:val="00F3602E"/>
    <w:rsid w:val="00F36A87"/>
    <w:rsid w:val="00F36FD5"/>
    <w:rsid w:val="00F4012F"/>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8ED"/>
    <w:rsid w:val="00F6092A"/>
    <w:rsid w:val="00F60AAD"/>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B7B"/>
    <w:rsid w:val="00F7302A"/>
    <w:rsid w:val="00F7375D"/>
    <w:rsid w:val="00F7385B"/>
    <w:rsid w:val="00F74217"/>
    <w:rsid w:val="00F74767"/>
    <w:rsid w:val="00F75021"/>
    <w:rsid w:val="00F7701C"/>
    <w:rsid w:val="00F77922"/>
    <w:rsid w:val="00F779C1"/>
    <w:rsid w:val="00F77CDE"/>
    <w:rsid w:val="00F80BF7"/>
    <w:rsid w:val="00F80F33"/>
    <w:rsid w:val="00F81E09"/>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DFC0A-6607-41D7-8C00-40B3157E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9</cp:revision>
  <cp:lastPrinted>2020-03-26T14:17:00Z</cp:lastPrinted>
  <dcterms:created xsi:type="dcterms:W3CDTF">2022-03-10T07:44:00Z</dcterms:created>
  <dcterms:modified xsi:type="dcterms:W3CDTF">2022-03-29T13:49:00Z</dcterms:modified>
</cp:coreProperties>
</file>