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670"/>
        <w:gridCol w:w="664"/>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2DCDAEFE"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B77836">
              <w:rPr>
                <w:rFonts w:asciiTheme="minorHAnsi" w:eastAsia="Times New Roman" w:hAnsiTheme="minorHAnsi" w:cstheme="minorHAnsi"/>
                <w:color w:val="auto"/>
                <w:sz w:val="24"/>
                <w:szCs w:val="24"/>
              </w:rPr>
              <w:t>Monday, 26 June</w:t>
            </w:r>
            <w:r w:rsidR="00E66D59">
              <w:rPr>
                <w:rFonts w:asciiTheme="minorHAnsi" w:eastAsia="Times New Roman" w:hAnsiTheme="minorHAnsi" w:cstheme="minorHAnsi"/>
                <w:color w:val="auto"/>
                <w:sz w:val="24"/>
                <w:szCs w:val="24"/>
              </w:rPr>
              <w:t xml:space="preserve"> 2023</w:t>
            </w:r>
            <w:r w:rsidR="008F10C7">
              <w:rPr>
                <w:rFonts w:asciiTheme="minorHAnsi" w:eastAsia="Times New Roman" w:hAnsiTheme="minorHAnsi" w:cstheme="minorHAnsi"/>
                <w:color w:val="auto"/>
                <w:sz w:val="24"/>
                <w:szCs w:val="24"/>
              </w:rPr>
              <w:t xml:space="preserve"> </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12D89045"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07A663CA" w:rsidR="00187E8C" w:rsidRPr="00BF09DF"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54582600" w14:textId="1971B0A1" w:rsidR="003A686F" w:rsidRPr="00BF09DF" w:rsidRDefault="003A686F"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Suzanne Vestri</w:t>
            </w:r>
            <w:r w:rsidR="00607D8F" w:rsidRPr="00BF09DF">
              <w:rPr>
                <w:rFonts w:asciiTheme="minorHAnsi" w:hAnsiTheme="minorHAnsi" w:cstheme="minorHAnsi"/>
              </w:rPr>
              <w:t xml:space="preserve"> </w:t>
            </w:r>
          </w:p>
          <w:p w14:paraId="1AB49F94" w14:textId="29EE9AB4" w:rsidR="00591D96" w:rsidRDefault="00591D96" w:rsidP="00F872A0">
            <w:pPr>
              <w:pStyle w:val="ListParagraph"/>
              <w:numPr>
                <w:ilvl w:val="0"/>
                <w:numId w:val="3"/>
              </w:numPr>
              <w:ind w:left="284" w:hanging="284"/>
              <w:rPr>
                <w:rFonts w:asciiTheme="minorHAnsi" w:hAnsiTheme="minorHAnsi" w:cstheme="minorHAnsi"/>
              </w:rPr>
            </w:pPr>
            <w:r w:rsidRPr="00D55142">
              <w:rPr>
                <w:rFonts w:asciiTheme="minorHAnsi" w:hAnsiTheme="minorHAnsi" w:cstheme="minorHAnsi"/>
              </w:rPr>
              <w:t>Anne-Marie</w:t>
            </w:r>
            <w:r>
              <w:rPr>
                <w:rFonts w:asciiTheme="minorHAnsi" w:hAnsiTheme="minorHAnsi" w:cstheme="minorHAnsi"/>
              </w:rPr>
              <w:t xml:space="preserve"> O’Hara</w:t>
            </w:r>
          </w:p>
          <w:p w14:paraId="41B1B246" w14:textId="66B21EBB" w:rsidR="00CB22EC" w:rsidRPr="00BF09DF" w:rsidRDefault="00CB22EC" w:rsidP="00F872A0">
            <w:pPr>
              <w:pStyle w:val="ListParagraph"/>
              <w:numPr>
                <w:ilvl w:val="0"/>
                <w:numId w:val="3"/>
              </w:numPr>
              <w:ind w:left="284" w:hanging="284"/>
              <w:rPr>
                <w:rFonts w:asciiTheme="minorHAnsi" w:hAnsiTheme="minorHAnsi" w:cstheme="minorHAnsi"/>
              </w:rPr>
            </w:pPr>
            <w:r>
              <w:rPr>
                <w:rFonts w:asciiTheme="minorHAnsi" w:hAnsiTheme="minorHAnsi" w:cstheme="minorHAnsi"/>
              </w:rPr>
              <w:t>Helen Donaldson</w:t>
            </w:r>
          </w:p>
          <w:p w14:paraId="6FF754F2" w14:textId="4DD31EA2" w:rsidR="0050083A" w:rsidRPr="00BF09DF" w:rsidRDefault="0050083A" w:rsidP="007208A8">
            <w:pPr>
              <w:pStyle w:val="ListParagraph"/>
              <w:ind w:left="284"/>
              <w:rPr>
                <w:rFonts w:asciiTheme="minorHAnsi" w:hAnsiTheme="minorHAnsi" w:cstheme="minorHAnsi"/>
              </w:rPr>
            </w:pPr>
          </w:p>
        </w:tc>
        <w:tc>
          <w:tcPr>
            <w:tcW w:w="6809" w:type="dxa"/>
            <w:gridSpan w:val="3"/>
            <w:tcBorders>
              <w:bottom w:val="single" w:sz="4" w:space="0" w:color="auto"/>
            </w:tcBorders>
            <w:shd w:val="clear" w:color="auto" w:fill="auto"/>
          </w:tcPr>
          <w:p w14:paraId="58CD0A2B" w14:textId="7FEFFB32" w:rsidR="00841401" w:rsidRPr="00BF09DF" w:rsidRDefault="00841401" w:rsidP="00421AF9">
            <w:pPr>
              <w:spacing w:after="0" w:line="240" w:lineRule="auto"/>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CA48E73" w14:textId="49A9F190" w:rsidR="007D47FF" w:rsidRDefault="00CB22EC" w:rsidP="00B77836">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1ECBD0A7" w14:textId="3CA8DD08" w:rsidR="00481E3A" w:rsidRPr="00BF58A6" w:rsidRDefault="00481E3A" w:rsidP="00BF58A6">
            <w:pPr>
              <w:spacing w:after="0" w:line="240" w:lineRule="auto"/>
              <w:rPr>
                <w:rFonts w:asciiTheme="minorHAnsi" w:hAnsiTheme="minorHAnsi" w:cstheme="minorHAnsi"/>
              </w:rPr>
            </w:pPr>
          </w:p>
        </w:tc>
      </w:tr>
      <w:tr w:rsidR="00FC1D77" w:rsidRPr="009D3BD8" w14:paraId="2DC91566"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647"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88005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1843FE98"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16B3526F" w:rsidR="00EB37BB" w:rsidRDefault="00BF58A6"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A</w:t>
            </w:r>
            <w:r w:rsidR="00B77836">
              <w:rPr>
                <w:rFonts w:asciiTheme="minorHAnsi" w:hAnsiTheme="minorHAnsi" w:cstheme="minorHAnsi"/>
                <w:b w:val="0"/>
                <w:sz w:val="22"/>
                <w:szCs w:val="22"/>
              </w:rPr>
              <w:t>pologies were received</w:t>
            </w:r>
            <w:r>
              <w:rPr>
                <w:rFonts w:asciiTheme="minorHAnsi" w:hAnsiTheme="minorHAnsi" w:cstheme="minorHAnsi"/>
                <w:b w:val="0"/>
                <w:sz w:val="22"/>
                <w:szCs w:val="22"/>
              </w:rPr>
              <w:t xml:space="preserve"> from Richard Wilson, Case Manager</w:t>
            </w:r>
            <w:r w:rsidR="00791FF3">
              <w:rPr>
                <w:rFonts w:asciiTheme="minorHAnsi" w:hAnsiTheme="minorHAnsi" w:cstheme="minorHAnsi"/>
                <w:b w:val="0"/>
                <w:sz w:val="22"/>
                <w:szCs w:val="22"/>
              </w:rPr>
              <w:t>.</w:t>
            </w:r>
          </w:p>
          <w:p w14:paraId="4E6F991B" w14:textId="77777777" w:rsidR="00CF5AC1" w:rsidRPr="00CF5AC1" w:rsidRDefault="00CF5AC1" w:rsidP="00CF5AC1">
            <w:pPr>
              <w:spacing w:after="0" w:line="240" w:lineRule="auto"/>
            </w:pP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088E4B72" w14:textId="25B8CCC7" w:rsidR="003A54C5" w:rsidRPr="00BF09DF" w:rsidRDefault="00BA2C76" w:rsidP="00A6031C">
            <w:pPr>
              <w:spacing w:after="0" w:line="240" w:lineRule="auto"/>
              <w:rPr>
                <w:rFonts w:asciiTheme="minorHAnsi" w:hAnsiTheme="minorHAnsi" w:cstheme="minorHAnsi"/>
              </w:rPr>
            </w:pPr>
            <w:r w:rsidRPr="00BF09DF">
              <w:rPr>
                <w:rFonts w:asciiTheme="minorHAnsi" w:hAnsiTheme="minorHAnsi" w:cstheme="minorHAnsi"/>
              </w:rPr>
              <w:t>No declarations of interest were made.</w:t>
            </w:r>
          </w:p>
          <w:p w14:paraId="487A5E73" w14:textId="6F96D5A0" w:rsidR="00A6031C" w:rsidRPr="00BF09DF" w:rsidRDefault="00A6031C" w:rsidP="00A6031C">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53D13249" w14:textId="648F955D" w:rsidR="00285D57" w:rsidRDefault="0017528E" w:rsidP="00591D96">
            <w:pPr>
              <w:spacing w:after="0" w:line="240" w:lineRule="auto"/>
              <w:rPr>
                <w:rFonts w:asciiTheme="minorHAnsi" w:hAnsiTheme="minorHAnsi" w:cstheme="minorHAnsi"/>
              </w:rPr>
            </w:pPr>
            <w:r>
              <w:rPr>
                <w:rFonts w:asciiTheme="minorHAnsi" w:hAnsiTheme="minorHAnsi" w:cstheme="minorHAnsi"/>
              </w:rPr>
              <w:t xml:space="preserve">Members noted </w:t>
            </w:r>
            <w:r w:rsidR="00591D96" w:rsidRPr="00591D96">
              <w:rPr>
                <w:rFonts w:asciiTheme="minorHAnsi" w:hAnsiTheme="minorHAnsi" w:cstheme="minorHAnsi"/>
              </w:rPr>
              <w:t>that all matters arising, as noted, were complete or due to be discussed at the meeting.</w:t>
            </w:r>
          </w:p>
          <w:p w14:paraId="6CF2CB1C" w14:textId="04A5483E" w:rsidR="00591D96" w:rsidRPr="007D3D26" w:rsidRDefault="00591D96" w:rsidP="00591D96">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64E6568D"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E00675">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B77836">
              <w:rPr>
                <w:rFonts w:asciiTheme="minorHAnsi" w:hAnsiTheme="minorHAnsi" w:cstheme="minorHAnsi"/>
              </w:rPr>
              <w:t>30 May</w:t>
            </w:r>
            <w:r w:rsidR="00F872A0">
              <w:rPr>
                <w:rFonts w:asciiTheme="minorHAnsi" w:hAnsiTheme="minorHAnsi" w:cstheme="minorHAnsi"/>
              </w:rPr>
              <w:t xml:space="preserve"> 2023</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3B4D3E" w:rsidRPr="00BA56C3" w14:paraId="696E8B44"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7EC45FE1" w14:textId="77777777" w:rsidR="003B4D3E" w:rsidRPr="00480DED" w:rsidRDefault="003B4D3E"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DA746AB" w14:textId="14212E80" w:rsidR="00B77836" w:rsidRDefault="00B77836" w:rsidP="008B10AA">
            <w:pPr>
              <w:tabs>
                <w:tab w:val="left" w:pos="4155"/>
              </w:tabs>
              <w:spacing w:after="0" w:line="240" w:lineRule="auto"/>
              <w:ind w:left="17" w:hanging="17"/>
              <w:jc w:val="both"/>
              <w:rPr>
                <w:rFonts w:asciiTheme="minorHAnsi" w:hAnsiTheme="minorHAnsi" w:cstheme="minorHAnsi"/>
                <w:b/>
              </w:rPr>
            </w:pPr>
            <w:r w:rsidRPr="00B77836">
              <w:rPr>
                <w:rFonts w:asciiTheme="minorHAnsi" w:hAnsiTheme="minorHAnsi" w:cstheme="minorHAnsi"/>
                <w:b/>
              </w:rPr>
              <w:t xml:space="preserve">UPDATE ON COURT DECISION CONCERNING ARTICLE 10 </w:t>
            </w:r>
            <w:r>
              <w:rPr>
                <w:rFonts w:asciiTheme="minorHAnsi" w:hAnsiTheme="minorHAnsi" w:cstheme="minorHAnsi"/>
                <w:b/>
              </w:rPr>
              <w:t>OF ECHR</w:t>
            </w:r>
          </w:p>
          <w:p w14:paraId="77CA7350" w14:textId="77777777" w:rsidR="008B10AA" w:rsidRDefault="008B10AA" w:rsidP="008B10AA">
            <w:pPr>
              <w:tabs>
                <w:tab w:val="left" w:pos="4155"/>
              </w:tabs>
              <w:spacing w:after="0" w:line="240" w:lineRule="auto"/>
              <w:ind w:left="17" w:hanging="17"/>
              <w:jc w:val="both"/>
              <w:rPr>
                <w:rFonts w:asciiTheme="minorHAnsi" w:hAnsiTheme="minorHAnsi" w:cstheme="minorHAnsi"/>
                <w:bCs/>
              </w:rPr>
            </w:pPr>
            <w:r w:rsidRPr="008B10AA">
              <w:rPr>
                <w:rFonts w:asciiTheme="minorHAnsi" w:hAnsiTheme="minorHAnsi" w:cstheme="minorHAnsi"/>
                <w:bCs/>
              </w:rPr>
              <w:t>Members note</w:t>
            </w:r>
            <w:r>
              <w:rPr>
                <w:rFonts w:asciiTheme="minorHAnsi" w:hAnsiTheme="minorHAnsi" w:cstheme="minorHAnsi"/>
                <w:bCs/>
              </w:rPr>
              <w:t>d</w:t>
            </w:r>
            <w:r w:rsidRPr="008B10AA">
              <w:rPr>
                <w:rFonts w:asciiTheme="minorHAnsi" w:hAnsiTheme="minorHAnsi" w:cstheme="minorHAnsi"/>
                <w:bCs/>
              </w:rPr>
              <w:t xml:space="preserve"> the </w:t>
            </w:r>
            <w:r>
              <w:rPr>
                <w:rFonts w:asciiTheme="minorHAnsi" w:hAnsiTheme="minorHAnsi" w:cstheme="minorHAnsi"/>
                <w:bCs/>
              </w:rPr>
              <w:t>findings of the</w:t>
            </w:r>
            <w:r>
              <w:t xml:space="preserve"> </w:t>
            </w:r>
            <w:r w:rsidRPr="008B10AA">
              <w:rPr>
                <w:rFonts w:asciiTheme="minorHAnsi" w:hAnsiTheme="minorHAnsi" w:cstheme="minorHAnsi"/>
                <w:bCs/>
              </w:rPr>
              <w:t>European Court of Human Rights</w:t>
            </w:r>
            <w:r>
              <w:rPr>
                <w:rFonts w:asciiTheme="minorHAnsi" w:hAnsiTheme="minorHAnsi" w:cstheme="minorHAnsi"/>
                <w:bCs/>
              </w:rPr>
              <w:t>, in respect of the application of Article 10 of the European Convention on Human Rights in the recent</w:t>
            </w:r>
            <w:r w:rsidRPr="008B10AA">
              <w:rPr>
                <w:rFonts w:asciiTheme="minorHAnsi" w:hAnsiTheme="minorHAnsi" w:cstheme="minorHAnsi"/>
                <w:bCs/>
              </w:rPr>
              <w:t xml:space="preserve"> case of</w:t>
            </w:r>
            <w:r>
              <w:t xml:space="preserve"> </w:t>
            </w:r>
            <w:r w:rsidRPr="008B10AA">
              <w:rPr>
                <w:rFonts w:asciiTheme="minorHAnsi" w:hAnsiTheme="minorHAnsi" w:cstheme="minorHAnsi"/>
                <w:bCs/>
                <w:i/>
                <w:iCs/>
              </w:rPr>
              <w:t>Sanchez v. France [G</w:t>
            </w:r>
            <w:r w:rsidRPr="008B10AA">
              <w:rPr>
                <w:rFonts w:asciiTheme="minorHAnsi" w:hAnsiTheme="minorHAnsi" w:cstheme="minorHAnsi"/>
                <w:bCs/>
              </w:rPr>
              <w:t>C] - 45581/15</w:t>
            </w:r>
            <w:r>
              <w:rPr>
                <w:rFonts w:asciiTheme="minorHAnsi" w:hAnsiTheme="minorHAnsi" w:cstheme="minorHAnsi"/>
                <w:bCs/>
              </w:rPr>
              <w:t>.  Members noted</w:t>
            </w:r>
            <w:r>
              <w:t xml:space="preserve"> that the case being reviewed by the Court concerned the conviction of a</w:t>
            </w:r>
            <w:r w:rsidRPr="008B10AA">
              <w:rPr>
                <w:rFonts w:asciiTheme="minorHAnsi" w:hAnsiTheme="minorHAnsi" w:cstheme="minorHAnsi"/>
                <w:bCs/>
              </w:rPr>
              <w:t xml:space="preserve"> politician for failing to remove someone else’s comments on his Facebook wall.</w:t>
            </w:r>
          </w:p>
          <w:p w14:paraId="7B54CDDB" w14:textId="77777777" w:rsidR="008B10AA" w:rsidRDefault="008B10AA" w:rsidP="008B10AA">
            <w:pPr>
              <w:tabs>
                <w:tab w:val="left" w:pos="4155"/>
              </w:tabs>
              <w:spacing w:after="0" w:line="240" w:lineRule="auto"/>
              <w:ind w:left="17" w:hanging="17"/>
              <w:jc w:val="both"/>
              <w:rPr>
                <w:rFonts w:asciiTheme="minorHAnsi" w:hAnsiTheme="minorHAnsi" w:cstheme="minorHAnsi"/>
                <w:bCs/>
              </w:rPr>
            </w:pPr>
          </w:p>
          <w:p w14:paraId="2A3E95C7" w14:textId="533FB6FD" w:rsidR="008B10AA" w:rsidRDefault="008B10AA" w:rsidP="008B10AA">
            <w:pPr>
              <w:tabs>
                <w:tab w:val="left" w:pos="4155"/>
              </w:tabs>
              <w:spacing w:after="0" w:line="240" w:lineRule="auto"/>
              <w:ind w:left="17" w:hanging="17"/>
              <w:jc w:val="both"/>
              <w:rPr>
                <w:rFonts w:asciiTheme="minorHAnsi" w:hAnsiTheme="minorHAnsi" w:cstheme="minorHAnsi"/>
                <w:bCs/>
              </w:rPr>
            </w:pPr>
            <w:r>
              <w:rPr>
                <w:rFonts w:asciiTheme="minorHAnsi" w:hAnsiTheme="minorHAnsi" w:cstheme="minorHAnsi"/>
                <w:bCs/>
              </w:rPr>
              <w:t>Members noted, in particular, that the</w:t>
            </w:r>
            <w:r w:rsidRPr="008B10AA">
              <w:rPr>
                <w:rFonts w:asciiTheme="minorHAnsi" w:hAnsiTheme="minorHAnsi" w:cstheme="minorHAnsi"/>
                <w:bCs/>
              </w:rPr>
              <w:t xml:space="preserve"> Court</w:t>
            </w:r>
            <w:r>
              <w:rPr>
                <w:rFonts w:asciiTheme="minorHAnsi" w:hAnsiTheme="minorHAnsi" w:cstheme="minorHAnsi"/>
                <w:bCs/>
              </w:rPr>
              <w:t xml:space="preserve"> found that:</w:t>
            </w:r>
          </w:p>
          <w:p w14:paraId="322B0A67" w14:textId="4E5BF501" w:rsidR="008B10AA" w:rsidRDefault="008B10AA" w:rsidP="000735EA">
            <w:pPr>
              <w:pStyle w:val="ListParagraph"/>
              <w:numPr>
                <w:ilvl w:val="0"/>
                <w:numId w:val="9"/>
              </w:numPr>
              <w:tabs>
                <w:tab w:val="left" w:pos="4155"/>
              </w:tabs>
              <w:spacing w:after="0" w:line="240" w:lineRule="auto"/>
              <w:ind w:left="325" w:hanging="283"/>
              <w:jc w:val="both"/>
              <w:rPr>
                <w:rFonts w:asciiTheme="minorHAnsi" w:hAnsiTheme="minorHAnsi" w:cstheme="minorHAnsi"/>
                <w:bCs/>
              </w:rPr>
            </w:pPr>
            <w:r w:rsidRPr="008B10AA">
              <w:rPr>
                <w:rFonts w:asciiTheme="minorHAnsi" w:hAnsiTheme="minorHAnsi" w:cstheme="minorHAnsi"/>
                <w:bCs/>
              </w:rPr>
              <w:t>while it did not deny the need to take account of the specific nature of online communication (being that it is often colloquial/vulgar), it noted that in the run-up to an election the impact of racist and xenophobic discourse became greater and more harmful. This was particularly so where the political and social climate was troubled at the local level and there were clear tensions in the population.</w:t>
            </w:r>
          </w:p>
          <w:p w14:paraId="38D31330" w14:textId="77777777" w:rsidR="008B10AA" w:rsidRPr="008B10AA" w:rsidRDefault="008B10AA" w:rsidP="008B10AA">
            <w:pPr>
              <w:pStyle w:val="ListParagraph"/>
              <w:tabs>
                <w:tab w:val="left" w:pos="4155"/>
              </w:tabs>
              <w:spacing w:after="0" w:line="240" w:lineRule="auto"/>
              <w:ind w:left="325"/>
              <w:jc w:val="both"/>
              <w:rPr>
                <w:rFonts w:asciiTheme="minorHAnsi" w:hAnsiTheme="minorHAnsi" w:cstheme="minorHAnsi"/>
                <w:bCs/>
              </w:rPr>
            </w:pPr>
          </w:p>
          <w:p w14:paraId="0131C007" w14:textId="5E329BA3" w:rsidR="008B10AA" w:rsidRPr="008B10AA" w:rsidRDefault="008B10AA" w:rsidP="000735EA">
            <w:pPr>
              <w:pStyle w:val="ListParagraph"/>
              <w:numPr>
                <w:ilvl w:val="0"/>
                <w:numId w:val="9"/>
              </w:numPr>
              <w:tabs>
                <w:tab w:val="left" w:pos="4155"/>
              </w:tabs>
              <w:spacing w:after="0" w:line="240" w:lineRule="auto"/>
              <w:ind w:left="325" w:hanging="283"/>
              <w:jc w:val="both"/>
              <w:rPr>
                <w:rFonts w:asciiTheme="minorHAnsi" w:hAnsiTheme="minorHAnsi" w:cstheme="minorHAnsi"/>
                <w:bCs/>
              </w:rPr>
            </w:pPr>
            <w:r w:rsidRPr="008B10AA">
              <w:rPr>
                <w:rFonts w:asciiTheme="minorHAnsi" w:hAnsiTheme="minorHAnsi" w:cstheme="minorHAnsi"/>
                <w:bCs/>
              </w:rPr>
              <w:t xml:space="preserve">the comments on the Facebook wall “constituted a form of dialogue representing a coherent whole”. The Court noted that the effective monitoring of all comments made on a popular social media account would have been difficult, but that exempting people from all liability for such monitoring might lead to abuse or misuse. There should be a sharing of liability between all actors involved. Politicians could be expected to be all the more vigilant as they are more likely to influence voters, or incite them. The duties required of politicians </w:t>
            </w:r>
            <w:r>
              <w:rPr>
                <w:rFonts w:asciiTheme="minorHAnsi" w:hAnsiTheme="minorHAnsi" w:cstheme="minorHAnsi"/>
                <w:bCs/>
              </w:rPr>
              <w:t>were</w:t>
            </w:r>
            <w:r w:rsidRPr="008B10AA">
              <w:rPr>
                <w:rFonts w:asciiTheme="minorHAnsi" w:hAnsiTheme="minorHAnsi" w:cstheme="minorHAnsi"/>
                <w:bCs/>
              </w:rPr>
              <w:t xml:space="preserve"> indissociable from the rights that come with such status.</w:t>
            </w:r>
          </w:p>
          <w:p w14:paraId="6CA07347" w14:textId="1493DA87" w:rsidR="008B10AA" w:rsidRDefault="008B10AA" w:rsidP="000735EA">
            <w:pPr>
              <w:pStyle w:val="ListParagraph"/>
              <w:numPr>
                <w:ilvl w:val="0"/>
                <w:numId w:val="9"/>
              </w:numPr>
              <w:tabs>
                <w:tab w:val="left" w:pos="4155"/>
              </w:tabs>
              <w:spacing w:after="0" w:line="240" w:lineRule="auto"/>
              <w:ind w:left="325" w:hanging="283"/>
              <w:jc w:val="both"/>
              <w:rPr>
                <w:rFonts w:asciiTheme="minorHAnsi" w:hAnsiTheme="minorHAnsi" w:cstheme="minorHAnsi"/>
                <w:bCs/>
              </w:rPr>
            </w:pPr>
            <w:r>
              <w:rPr>
                <w:rFonts w:asciiTheme="minorHAnsi" w:hAnsiTheme="minorHAnsi" w:cstheme="minorHAnsi"/>
                <w:bCs/>
              </w:rPr>
              <w:lastRenderedPageBreak/>
              <w:t>a</w:t>
            </w:r>
            <w:r w:rsidRPr="008B10AA">
              <w:rPr>
                <w:rFonts w:asciiTheme="minorHAnsi" w:hAnsiTheme="minorHAnsi" w:cstheme="minorHAnsi"/>
                <w:bCs/>
              </w:rPr>
              <w:t xml:space="preserve"> politician experienced in communication to the public, must be aware of the greater risk of excessive and immoderate remarks that might appear and necessarily become visible to a wider audience. </w:t>
            </w:r>
          </w:p>
          <w:p w14:paraId="07332877" w14:textId="77777777" w:rsidR="008B10AA" w:rsidRPr="008B10AA" w:rsidRDefault="008B10AA" w:rsidP="008B10AA">
            <w:pPr>
              <w:pStyle w:val="ListParagraph"/>
              <w:tabs>
                <w:tab w:val="left" w:pos="4155"/>
              </w:tabs>
              <w:spacing w:after="0" w:line="240" w:lineRule="auto"/>
              <w:ind w:left="325"/>
              <w:jc w:val="both"/>
              <w:rPr>
                <w:rFonts w:asciiTheme="minorHAnsi" w:hAnsiTheme="minorHAnsi" w:cstheme="minorHAnsi"/>
                <w:bCs/>
              </w:rPr>
            </w:pPr>
          </w:p>
          <w:p w14:paraId="3F66AE47" w14:textId="23377B0F" w:rsidR="003B4D3E" w:rsidRPr="008B10AA" w:rsidRDefault="008B10AA" w:rsidP="008B10AA">
            <w:pPr>
              <w:tabs>
                <w:tab w:val="left" w:pos="4155"/>
              </w:tabs>
              <w:spacing w:after="0" w:line="240" w:lineRule="auto"/>
              <w:ind w:left="42"/>
              <w:jc w:val="both"/>
              <w:rPr>
                <w:rFonts w:asciiTheme="minorHAnsi" w:hAnsiTheme="minorHAnsi" w:cstheme="minorHAnsi"/>
                <w:bCs/>
              </w:rPr>
            </w:pPr>
            <w:r>
              <w:rPr>
                <w:rFonts w:asciiTheme="minorHAnsi" w:hAnsiTheme="minorHAnsi" w:cstheme="minorHAnsi"/>
                <w:bCs/>
              </w:rPr>
              <w:t>Members noted that t</w:t>
            </w:r>
            <w:r w:rsidRPr="008B10AA">
              <w:rPr>
                <w:rFonts w:asciiTheme="minorHAnsi" w:hAnsiTheme="minorHAnsi" w:cstheme="minorHAnsi"/>
                <w:bCs/>
              </w:rPr>
              <w:t xml:space="preserve">he Court </w:t>
            </w:r>
            <w:r>
              <w:rPr>
                <w:rFonts w:asciiTheme="minorHAnsi" w:hAnsiTheme="minorHAnsi" w:cstheme="minorHAnsi"/>
                <w:bCs/>
              </w:rPr>
              <w:t xml:space="preserve">had </w:t>
            </w:r>
            <w:r w:rsidRPr="008B10AA">
              <w:rPr>
                <w:rFonts w:asciiTheme="minorHAnsi" w:hAnsiTheme="minorHAnsi" w:cstheme="minorHAnsi"/>
                <w:bCs/>
              </w:rPr>
              <w:t>applied a proportionality approach to determine the degree of liability that could be attributed to the account holder.</w:t>
            </w:r>
            <w:r>
              <w:rPr>
                <w:rFonts w:asciiTheme="minorHAnsi" w:hAnsiTheme="minorHAnsi" w:cstheme="minorHAnsi"/>
                <w:bCs/>
              </w:rPr>
              <w:t xml:space="preserve"> It determined that a </w:t>
            </w:r>
            <w:r w:rsidRPr="008B10AA">
              <w:rPr>
                <w:rFonts w:asciiTheme="minorHAnsi" w:hAnsiTheme="minorHAnsi" w:cstheme="minorHAnsi"/>
                <w:bCs/>
              </w:rPr>
              <w:t>private individual of limited notoriety would have fewer duties than a local politician, who in turn would have a lesser burden than a national figure.</w:t>
            </w:r>
          </w:p>
          <w:p w14:paraId="4E9F485A" w14:textId="37EAA272" w:rsidR="008B10AA" w:rsidRPr="003B4D3E" w:rsidRDefault="008B10AA" w:rsidP="008B10AA">
            <w:pPr>
              <w:tabs>
                <w:tab w:val="left" w:pos="4155"/>
              </w:tabs>
              <w:spacing w:after="0" w:line="240" w:lineRule="auto"/>
              <w:ind w:left="17" w:hanging="17"/>
              <w:jc w:val="both"/>
              <w:rPr>
                <w:rFonts w:asciiTheme="minorHAnsi" w:hAnsiTheme="minorHAnsi" w:cstheme="minorHAnsi"/>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ACBA8BC" w14:textId="77777777" w:rsidR="003B4D3E" w:rsidRDefault="003B4D3E" w:rsidP="00421AF9">
            <w:pPr>
              <w:spacing w:after="0" w:line="240" w:lineRule="auto"/>
              <w:rPr>
                <w:rFonts w:asciiTheme="minorHAnsi" w:hAnsiTheme="minorHAnsi" w:cstheme="minorHAnsi"/>
                <w:b/>
                <w:highlight w:val="yellow"/>
              </w:rPr>
            </w:pPr>
          </w:p>
          <w:p w14:paraId="4FA78A39" w14:textId="5FC62B02" w:rsidR="00B77836" w:rsidRPr="00BA56C3" w:rsidRDefault="00B77836" w:rsidP="008B10AA">
            <w:pPr>
              <w:spacing w:after="0" w:line="240" w:lineRule="auto"/>
              <w:rPr>
                <w:rFonts w:asciiTheme="minorHAnsi" w:hAnsiTheme="minorHAnsi" w:cstheme="minorHAnsi"/>
                <w:b/>
                <w:highlight w:val="yellow"/>
              </w:rPr>
            </w:pP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480DED" w:rsidRDefault="00167034" w:rsidP="00421AF9">
            <w:pPr>
              <w:spacing w:after="0" w:line="240" w:lineRule="auto"/>
              <w:rPr>
                <w:rFonts w:asciiTheme="minorHAnsi" w:hAnsiTheme="minorHAnsi" w:cstheme="minorHAnsi"/>
                <w:b/>
              </w:rPr>
            </w:pPr>
            <w:r w:rsidRPr="00480DED">
              <w:rPr>
                <w:rFonts w:asciiTheme="minorHAnsi" w:hAnsiTheme="minorHAnsi" w:cstheme="minorHAnsi"/>
                <w:b/>
              </w:rPr>
              <w:t>STRATEGIC MATTERS</w:t>
            </w:r>
          </w:p>
        </w:tc>
      </w:tr>
      <w:tr w:rsidR="00167034" w:rsidRPr="00BA56C3" w14:paraId="12150165"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E66D59" w:rsidRDefault="00167034"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DD8EC8" w14:textId="5E62DD02" w:rsidR="00CF5AC1" w:rsidRDefault="00CF5AC1" w:rsidP="00B77836">
            <w:pPr>
              <w:tabs>
                <w:tab w:val="left" w:pos="314"/>
              </w:tabs>
              <w:spacing w:after="0" w:line="240" w:lineRule="auto"/>
              <w:jc w:val="both"/>
              <w:rPr>
                <w:rFonts w:asciiTheme="minorHAnsi" w:hAnsiTheme="minorHAnsi" w:cstheme="minorHAnsi"/>
                <w:b/>
                <w:bCs/>
              </w:rPr>
            </w:pPr>
            <w:r w:rsidRPr="00CF5AC1">
              <w:rPr>
                <w:rFonts w:asciiTheme="minorHAnsi" w:hAnsiTheme="minorHAnsi" w:cstheme="minorHAnsi"/>
                <w:b/>
                <w:bCs/>
              </w:rPr>
              <w:t xml:space="preserve">PROMOTING THE ETHICAL STANDARDS FRAMEWORK AND UPDATE ON OUTREACH WORK </w:t>
            </w:r>
          </w:p>
          <w:p w14:paraId="1B376B7B" w14:textId="114D663C" w:rsidR="00D100B0" w:rsidRDefault="00D100B0" w:rsidP="00B77836">
            <w:pPr>
              <w:tabs>
                <w:tab w:val="left" w:pos="314"/>
              </w:tabs>
              <w:spacing w:after="0" w:line="240" w:lineRule="auto"/>
              <w:ind w:left="31"/>
              <w:jc w:val="both"/>
              <w:rPr>
                <w:rFonts w:asciiTheme="minorHAnsi" w:hAnsiTheme="minorHAnsi" w:cstheme="minorHAnsi"/>
              </w:rPr>
            </w:pPr>
            <w:r w:rsidRPr="00D100B0">
              <w:rPr>
                <w:rFonts w:asciiTheme="minorHAnsi" w:hAnsiTheme="minorHAnsi" w:cstheme="minorHAnsi"/>
              </w:rPr>
              <w:t>Members noted the outreach work undertaken by the Executive Team since the last meeting.</w:t>
            </w:r>
            <w:r>
              <w:rPr>
                <w:rFonts w:asciiTheme="minorHAnsi" w:hAnsiTheme="minorHAnsi" w:cstheme="minorHAnsi"/>
              </w:rPr>
              <w:t xml:space="preserve"> Members noted, in particular, that a</w:t>
            </w:r>
            <w:r w:rsidRPr="00D100B0">
              <w:rPr>
                <w:rFonts w:asciiTheme="minorHAnsi" w:hAnsiTheme="minorHAnsi" w:cstheme="minorHAnsi"/>
              </w:rPr>
              <w:t xml:space="preserve"> new animated video on bull</w:t>
            </w:r>
            <w:r w:rsidR="003419E8">
              <w:rPr>
                <w:rFonts w:asciiTheme="minorHAnsi" w:hAnsiTheme="minorHAnsi" w:cstheme="minorHAnsi"/>
              </w:rPr>
              <w:t>y</w:t>
            </w:r>
            <w:r w:rsidRPr="00D100B0">
              <w:rPr>
                <w:rFonts w:asciiTheme="minorHAnsi" w:hAnsiTheme="minorHAnsi" w:cstheme="minorHAnsi"/>
              </w:rPr>
              <w:t xml:space="preserve">ing and harassment </w:t>
            </w:r>
            <w:r>
              <w:rPr>
                <w:rFonts w:asciiTheme="minorHAnsi" w:hAnsiTheme="minorHAnsi" w:cstheme="minorHAnsi"/>
              </w:rPr>
              <w:t>had been</w:t>
            </w:r>
            <w:r w:rsidRPr="00D100B0">
              <w:rPr>
                <w:rFonts w:asciiTheme="minorHAnsi" w:hAnsiTheme="minorHAnsi" w:cstheme="minorHAnsi"/>
              </w:rPr>
              <w:t xml:space="preserve"> published on the Standards Commission’s website on 6 June 202</w:t>
            </w:r>
            <w:r w:rsidR="003419E8">
              <w:rPr>
                <w:rFonts w:asciiTheme="minorHAnsi" w:hAnsiTheme="minorHAnsi" w:cstheme="minorHAnsi"/>
              </w:rPr>
              <w:t>3</w:t>
            </w:r>
            <w:r w:rsidRPr="00D100B0">
              <w:rPr>
                <w:rFonts w:asciiTheme="minorHAnsi" w:hAnsiTheme="minorHAnsi" w:cstheme="minorHAnsi"/>
              </w:rPr>
              <w:t xml:space="preserve">. </w:t>
            </w:r>
          </w:p>
          <w:p w14:paraId="31271C9F" w14:textId="77777777" w:rsidR="00D100B0" w:rsidRDefault="00D100B0" w:rsidP="00B77836">
            <w:pPr>
              <w:tabs>
                <w:tab w:val="left" w:pos="314"/>
              </w:tabs>
              <w:spacing w:after="0" w:line="240" w:lineRule="auto"/>
              <w:ind w:left="31"/>
              <w:jc w:val="both"/>
              <w:rPr>
                <w:rFonts w:asciiTheme="minorHAnsi" w:hAnsiTheme="minorHAnsi" w:cstheme="minorHAnsi"/>
              </w:rPr>
            </w:pPr>
          </w:p>
          <w:p w14:paraId="3D4A96C7" w14:textId="765E7377" w:rsidR="00D100B0" w:rsidRDefault="00D100B0" w:rsidP="00B77836">
            <w:pPr>
              <w:tabs>
                <w:tab w:val="left" w:pos="314"/>
              </w:tabs>
              <w:spacing w:after="0" w:line="240" w:lineRule="auto"/>
              <w:ind w:left="31"/>
              <w:jc w:val="both"/>
              <w:rPr>
                <w:rFonts w:asciiTheme="minorHAnsi" w:hAnsiTheme="minorHAnsi" w:cstheme="minorHAnsi"/>
              </w:rPr>
            </w:pPr>
            <w:r w:rsidRPr="00D100B0">
              <w:rPr>
                <w:rFonts w:asciiTheme="minorHAnsi" w:hAnsiTheme="minorHAnsi" w:cstheme="minorHAnsi"/>
              </w:rPr>
              <w:t xml:space="preserve">Members noted that the Executive Director </w:t>
            </w:r>
            <w:r>
              <w:rPr>
                <w:rFonts w:asciiTheme="minorHAnsi" w:hAnsiTheme="minorHAnsi" w:cstheme="minorHAnsi"/>
              </w:rPr>
              <w:t>was to</w:t>
            </w:r>
            <w:r w:rsidRPr="00D100B0">
              <w:rPr>
                <w:rFonts w:asciiTheme="minorHAnsi" w:hAnsiTheme="minorHAnsi" w:cstheme="minorHAnsi"/>
              </w:rPr>
              <w:t xml:space="preserve"> present a session, on the revised Councillor’s Code of Conduct to members of the Scottish Member Services Development Network on the morning of Friday, 30 June 2023, in Stirling. </w:t>
            </w:r>
          </w:p>
          <w:p w14:paraId="675D038F" w14:textId="77777777" w:rsidR="00D100B0" w:rsidRDefault="00D100B0" w:rsidP="00B77836">
            <w:pPr>
              <w:tabs>
                <w:tab w:val="left" w:pos="314"/>
              </w:tabs>
              <w:spacing w:after="0" w:line="240" w:lineRule="auto"/>
              <w:ind w:left="31"/>
              <w:jc w:val="both"/>
              <w:rPr>
                <w:rFonts w:asciiTheme="minorHAnsi" w:hAnsiTheme="minorHAnsi" w:cstheme="minorHAnsi"/>
              </w:rPr>
            </w:pPr>
          </w:p>
          <w:p w14:paraId="13D0C8E9" w14:textId="080A34D8" w:rsidR="000F6E05" w:rsidRDefault="00D100B0" w:rsidP="000F6E05">
            <w:pPr>
              <w:tabs>
                <w:tab w:val="left" w:pos="314"/>
              </w:tabs>
              <w:spacing w:after="0" w:line="240" w:lineRule="auto"/>
              <w:ind w:left="31"/>
              <w:jc w:val="both"/>
              <w:rPr>
                <w:rFonts w:asciiTheme="minorHAnsi" w:hAnsiTheme="minorHAnsi" w:cstheme="minorHAnsi"/>
              </w:rPr>
            </w:pPr>
            <w:r>
              <w:rPr>
                <w:rFonts w:asciiTheme="minorHAnsi" w:hAnsiTheme="minorHAnsi" w:cstheme="minorHAnsi"/>
              </w:rPr>
              <w:t>Members noted that t</w:t>
            </w:r>
            <w:r w:rsidRPr="00D100B0">
              <w:rPr>
                <w:rFonts w:asciiTheme="minorHAnsi" w:hAnsiTheme="minorHAnsi" w:cstheme="minorHAnsi"/>
              </w:rPr>
              <w:t>he Standards Commission ha</w:t>
            </w:r>
            <w:r>
              <w:rPr>
                <w:rFonts w:asciiTheme="minorHAnsi" w:hAnsiTheme="minorHAnsi" w:cstheme="minorHAnsi"/>
              </w:rPr>
              <w:t xml:space="preserve">d agreed </w:t>
            </w:r>
            <w:r w:rsidRPr="00D100B0">
              <w:rPr>
                <w:rFonts w:asciiTheme="minorHAnsi" w:hAnsiTheme="minorHAnsi" w:cstheme="minorHAnsi"/>
              </w:rPr>
              <w:t xml:space="preserve">to present on the Councillors’ Code to elected members of Clackmannanshire Council on 21 September 2023 and on the Model Code to members of Clackmannanshire Health and Social Care Integration Joint Board on </w:t>
            </w:r>
            <w:r w:rsidR="00BF58A6">
              <w:rPr>
                <w:rFonts w:asciiTheme="minorHAnsi" w:hAnsiTheme="minorHAnsi" w:cstheme="minorHAnsi"/>
              </w:rPr>
              <w:t>29 November</w:t>
            </w:r>
            <w:r w:rsidR="0067529E">
              <w:rPr>
                <w:rFonts w:asciiTheme="minorHAnsi" w:hAnsiTheme="minorHAnsi" w:cstheme="minorHAnsi"/>
              </w:rPr>
              <w:t xml:space="preserve"> </w:t>
            </w:r>
            <w:r w:rsidRPr="00D100B0">
              <w:rPr>
                <w:rFonts w:asciiTheme="minorHAnsi" w:hAnsiTheme="minorHAnsi" w:cstheme="minorHAnsi"/>
              </w:rPr>
              <w:t xml:space="preserve">2023. Members </w:t>
            </w:r>
            <w:r w:rsidR="004D6097">
              <w:rPr>
                <w:rFonts w:asciiTheme="minorHAnsi" w:hAnsiTheme="minorHAnsi" w:cstheme="minorHAnsi"/>
              </w:rPr>
              <w:t xml:space="preserve">provisionally </w:t>
            </w:r>
            <w:r>
              <w:rPr>
                <w:rFonts w:asciiTheme="minorHAnsi" w:hAnsiTheme="minorHAnsi" w:cstheme="minorHAnsi"/>
              </w:rPr>
              <w:t xml:space="preserve">agreed that </w:t>
            </w:r>
            <w:r w:rsidR="00BF58A6">
              <w:rPr>
                <w:rFonts w:asciiTheme="minorHAnsi" w:hAnsiTheme="minorHAnsi" w:cstheme="minorHAnsi"/>
              </w:rPr>
              <w:t>the Executive Director, Case Manager and Ms Donaldson</w:t>
            </w:r>
            <w:r w:rsidRPr="00D100B0">
              <w:rPr>
                <w:rFonts w:asciiTheme="minorHAnsi" w:hAnsiTheme="minorHAnsi" w:cstheme="minorHAnsi"/>
              </w:rPr>
              <w:t xml:space="preserve"> </w:t>
            </w:r>
            <w:r>
              <w:rPr>
                <w:rFonts w:asciiTheme="minorHAnsi" w:hAnsiTheme="minorHAnsi" w:cstheme="minorHAnsi"/>
              </w:rPr>
              <w:t>would</w:t>
            </w:r>
            <w:r w:rsidRPr="00D100B0">
              <w:rPr>
                <w:rFonts w:asciiTheme="minorHAnsi" w:hAnsiTheme="minorHAnsi" w:cstheme="minorHAnsi"/>
              </w:rPr>
              <w:t xml:space="preserve"> cover </w:t>
            </w:r>
            <w:r>
              <w:rPr>
                <w:rFonts w:asciiTheme="minorHAnsi" w:hAnsiTheme="minorHAnsi" w:cstheme="minorHAnsi"/>
              </w:rPr>
              <w:t>the event on 21 September</w:t>
            </w:r>
            <w:r w:rsidR="00BF58A6">
              <w:rPr>
                <w:rFonts w:asciiTheme="minorHAnsi" w:hAnsiTheme="minorHAnsi" w:cstheme="minorHAnsi"/>
              </w:rPr>
              <w:t xml:space="preserve">, and the Executive Director, Ms Dunn and Ms O’Hara </w:t>
            </w:r>
            <w:r>
              <w:rPr>
                <w:rFonts w:asciiTheme="minorHAnsi" w:hAnsiTheme="minorHAnsi" w:cstheme="minorHAnsi"/>
              </w:rPr>
              <w:t>would cover the event on 27 September</w:t>
            </w:r>
            <w:r w:rsidRPr="00D100B0">
              <w:rPr>
                <w:rFonts w:asciiTheme="minorHAnsi" w:hAnsiTheme="minorHAnsi" w:cstheme="minorHAnsi"/>
              </w:rPr>
              <w:t>.</w:t>
            </w:r>
          </w:p>
          <w:p w14:paraId="73CF88A8" w14:textId="77777777" w:rsidR="000F6E05" w:rsidRDefault="000F6E05" w:rsidP="000F6E05">
            <w:pPr>
              <w:tabs>
                <w:tab w:val="left" w:pos="314"/>
              </w:tabs>
              <w:spacing w:after="0" w:line="240" w:lineRule="auto"/>
              <w:ind w:left="31"/>
              <w:jc w:val="both"/>
              <w:rPr>
                <w:rFonts w:asciiTheme="minorHAnsi" w:hAnsiTheme="minorHAnsi" w:cstheme="minorHAnsi"/>
              </w:rPr>
            </w:pPr>
          </w:p>
          <w:p w14:paraId="5D378669" w14:textId="77629E37" w:rsidR="00D100B0" w:rsidRDefault="000F6E05" w:rsidP="006F73E9">
            <w:pPr>
              <w:tabs>
                <w:tab w:val="left" w:pos="314"/>
              </w:tabs>
              <w:spacing w:after="0" w:line="240" w:lineRule="auto"/>
              <w:ind w:left="31"/>
              <w:jc w:val="both"/>
              <w:rPr>
                <w:rFonts w:asciiTheme="minorHAnsi" w:hAnsiTheme="minorHAnsi" w:cstheme="minorHAnsi"/>
              </w:rPr>
            </w:pPr>
            <w:r>
              <w:rPr>
                <w:rFonts w:asciiTheme="minorHAnsi" w:hAnsiTheme="minorHAnsi" w:cstheme="minorHAnsi"/>
              </w:rPr>
              <w:t>Members noted the Convenor had followed up with an academic interested in the Commission's work and had a useful meeting with him with some potential to follow up.</w:t>
            </w:r>
          </w:p>
          <w:p w14:paraId="390192F0" w14:textId="1F1E01CB" w:rsidR="00D100B0" w:rsidRPr="00E66D59" w:rsidRDefault="00D100B0" w:rsidP="000F6E05">
            <w:pPr>
              <w:tabs>
                <w:tab w:val="left" w:pos="314"/>
              </w:tabs>
              <w:spacing w:after="0" w:line="240" w:lineRule="auto"/>
              <w:ind w:left="31"/>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585FAF8D" w:rsidR="00167034" w:rsidRDefault="00167034" w:rsidP="00167034">
            <w:pPr>
              <w:spacing w:after="0" w:line="240" w:lineRule="auto"/>
              <w:rPr>
                <w:rFonts w:asciiTheme="minorHAnsi" w:hAnsiTheme="minorHAnsi" w:cstheme="minorHAnsi"/>
                <w:b/>
                <w:highlight w:val="yellow"/>
              </w:rPr>
            </w:pPr>
          </w:p>
          <w:p w14:paraId="01E581AB" w14:textId="77777777" w:rsidR="00BF58A6" w:rsidRDefault="00BF58A6" w:rsidP="002C27D6">
            <w:pPr>
              <w:spacing w:after="0" w:line="240" w:lineRule="auto"/>
              <w:rPr>
                <w:rFonts w:asciiTheme="minorHAnsi" w:hAnsiTheme="minorHAnsi" w:cstheme="minorHAnsi"/>
                <w:b/>
              </w:rPr>
            </w:pPr>
          </w:p>
          <w:p w14:paraId="558EE6B8" w14:textId="77777777" w:rsidR="00BF58A6" w:rsidRDefault="00BF58A6" w:rsidP="002C27D6">
            <w:pPr>
              <w:spacing w:after="0" w:line="240" w:lineRule="auto"/>
              <w:rPr>
                <w:rFonts w:asciiTheme="minorHAnsi" w:hAnsiTheme="minorHAnsi" w:cstheme="minorHAnsi"/>
                <w:b/>
              </w:rPr>
            </w:pPr>
          </w:p>
          <w:p w14:paraId="42BBDC45" w14:textId="77777777" w:rsidR="00BF58A6" w:rsidRDefault="00BF58A6" w:rsidP="002C27D6">
            <w:pPr>
              <w:spacing w:after="0" w:line="240" w:lineRule="auto"/>
              <w:rPr>
                <w:rFonts w:asciiTheme="minorHAnsi" w:hAnsiTheme="minorHAnsi" w:cstheme="minorHAnsi"/>
                <w:b/>
              </w:rPr>
            </w:pPr>
          </w:p>
          <w:p w14:paraId="1C54BCBA" w14:textId="77777777" w:rsidR="00BF58A6" w:rsidRDefault="00BF58A6" w:rsidP="002C27D6">
            <w:pPr>
              <w:spacing w:after="0" w:line="240" w:lineRule="auto"/>
              <w:rPr>
                <w:rFonts w:asciiTheme="minorHAnsi" w:hAnsiTheme="minorHAnsi" w:cstheme="minorHAnsi"/>
                <w:b/>
              </w:rPr>
            </w:pPr>
          </w:p>
          <w:p w14:paraId="113C3229" w14:textId="77777777" w:rsidR="00BF58A6" w:rsidRDefault="00BF58A6" w:rsidP="002C27D6">
            <w:pPr>
              <w:spacing w:after="0" w:line="240" w:lineRule="auto"/>
              <w:rPr>
                <w:rFonts w:asciiTheme="minorHAnsi" w:hAnsiTheme="minorHAnsi" w:cstheme="minorHAnsi"/>
                <w:b/>
              </w:rPr>
            </w:pPr>
          </w:p>
          <w:p w14:paraId="07D9DE07" w14:textId="77777777" w:rsidR="00BF58A6" w:rsidRDefault="00BF58A6" w:rsidP="002C27D6">
            <w:pPr>
              <w:spacing w:after="0" w:line="240" w:lineRule="auto"/>
              <w:rPr>
                <w:rFonts w:asciiTheme="minorHAnsi" w:hAnsiTheme="minorHAnsi" w:cstheme="minorHAnsi"/>
                <w:b/>
              </w:rPr>
            </w:pPr>
          </w:p>
          <w:p w14:paraId="1E53A18F" w14:textId="77777777" w:rsidR="00BF58A6" w:rsidRDefault="00BF58A6" w:rsidP="002C27D6">
            <w:pPr>
              <w:spacing w:after="0" w:line="240" w:lineRule="auto"/>
              <w:rPr>
                <w:rFonts w:asciiTheme="minorHAnsi" w:hAnsiTheme="minorHAnsi" w:cstheme="minorHAnsi"/>
                <w:b/>
              </w:rPr>
            </w:pPr>
          </w:p>
          <w:p w14:paraId="38001E74" w14:textId="77777777" w:rsidR="00BF58A6" w:rsidRDefault="00BF58A6" w:rsidP="002C27D6">
            <w:pPr>
              <w:spacing w:after="0" w:line="240" w:lineRule="auto"/>
              <w:rPr>
                <w:rFonts w:asciiTheme="minorHAnsi" w:hAnsiTheme="minorHAnsi" w:cstheme="minorHAnsi"/>
                <w:b/>
              </w:rPr>
            </w:pPr>
          </w:p>
          <w:p w14:paraId="62C2E521" w14:textId="77777777" w:rsidR="00BF58A6" w:rsidRDefault="00BF58A6" w:rsidP="002C27D6">
            <w:pPr>
              <w:spacing w:after="0" w:line="240" w:lineRule="auto"/>
              <w:rPr>
                <w:rFonts w:asciiTheme="minorHAnsi" w:hAnsiTheme="minorHAnsi" w:cstheme="minorHAnsi"/>
                <w:b/>
              </w:rPr>
            </w:pPr>
          </w:p>
          <w:p w14:paraId="603207C9" w14:textId="77777777" w:rsidR="00BF58A6" w:rsidRDefault="00BF58A6" w:rsidP="002C27D6">
            <w:pPr>
              <w:spacing w:after="0" w:line="240" w:lineRule="auto"/>
              <w:rPr>
                <w:rFonts w:asciiTheme="minorHAnsi" w:hAnsiTheme="minorHAnsi" w:cstheme="minorHAnsi"/>
                <w:b/>
              </w:rPr>
            </w:pPr>
          </w:p>
          <w:p w14:paraId="0DC0F5EB" w14:textId="77777777" w:rsidR="00BF58A6" w:rsidRDefault="00BF58A6" w:rsidP="002C27D6">
            <w:pPr>
              <w:spacing w:after="0" w:line="240" w:lineRule="auto"/>
              <w:rPr>
                <w:rFonts w:asciiTheme="minorHAnsi" w:hAnsiTheme="minorHAnsi" w:cstheme="minorHAnsi"/>
                <w:b/>
              </w:rPr>
            </w:pPr>
          </w:p>
          <w:p w14:paraId="638E1F11" w14:textId="7A619C95" w:rsidR="002C27D6" w:rsidRPr="0031636C" w:rsidRDefault="002C27D6" w:rsidP="002C27D6">
            <w:pPr>
              <w:spacing w:after="0" w:line="240" w:lineRule="auto"/>
              <w:rPr>
                <w:rFonts w:asciiTheme="minorHAnsi" w:hAnsiTheme="minorHAnsi" w:cstheme="minorHAnsi"/>
                <w:b/>
              </w:rPr>
            </w:pPr>
            <w:r w:rsidRPr="0031636C">
              <w:rPr>
                <w:rFonts w:asciiTheme="minorHAnsi" w:hAnsiTheme="minorHAnsi" w:cstheme="minorHAnsi"/>
                <w:b/>
              </w:rPr>
              <w:t xml:space="preserve">Executive </w:t>
            </w:r>
            <w:r w:rsidR="00C63A84">
              <w:rPr>
                <w:rFonts w:asciiTheme="minorHAnsi" w:hAnsiTheme="minorHAnsi" w:cstheme="minorHAnsi"/>
                <w:b/>
              </w:rPr>
              <w:t>Director</w:t>
            </w:r>
          </w:p>
          <w:p w14:paraId="4744F2CF" w14:textId="13ADC1AD" w:rsidR="00AD2807" w:rsidRPr="00BA56C3" w:rsidRDefault="00AD2807" w:rsidP="00AD2807">
            <w:pPr>
              <w:rPr>
                <w:rFonts w:asciiTheme="minorHAnsi" w:hAnsiTheme="minorHAnsi" w:cstheme="minorHAnsi"/>
                <w:b/>
                <w:bCs/>
                <w:highlight w:val="yellow"/>
              </w:rPr>
            </w:pP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803F3E4" w14:textId="15E3F85C" w:rsidR="00B77836" w:rsidRDefault="00B77836" w:rsidP="004A0985">
            <w:pPr>
              <w:spacing w:after="0" w:line="240" w:lineRule="auto"/>
              <w:jc w:val="both"/>
              <w:rPr>
                <w:rFonts w:asciiTheme="minorHAnsi" w:hAnsiTheme="minorHAnsi" w:cstheme="minorHAnsi"/>
                <w:b/>
                <w:bCs/>
              </w:rPr>
            </w:pPr>
            <w:r w:rsidRPr="00B77836">
              <w:rPr>
                <w:rFonts w:asciiTheme="minorHAnsi" w:hAnsiTheme="minorHAnsi" w:cstheme="minorHAnsi"/>
                <w:b/>
                <w:bCs/>
              </w:rPr>
              <w:t xml:space="preserve">ANNUAL REPORT 2022/23 </w:t>
            </w:r>
          </w:p>
          <w:p w14:paraId="2BD57841" w14:textId="6AD2663B" w:rsidR="006F2075" w:rsidRDefault="006F2075" w:rsidP="006F2075">
            <w:r w:rsidRPr="006F2075">
              <w:t xml:space="preserve">Members </w:t>
            </w:r>
            <w:r>
              <w:t xml:space="preserve">agreed the </w:t>
            </w:r>
            <w:r w:rsidRPr="006F2075">
              <w:t>proposed content</w:t>
            </w:r>
            <w:r>
              <w:t xml:space="preserve"> of Section </w:t>
            </w:r>
            <w:r w:rsidRPr="006F2075">
              <w:t>1</w:t>
            </w:r>
            <w:r>
              <w:t xml:space="preserve"> of the Annual Report for 2022/23</w:t>
            </w:r>
            <w:r w:rsidRPr="006F2075">
              <w:t>, being the Chair’s Introduction</w:t>
            </w:r>
            <w:r>
              <w:t>.</w:t>
            </w:r>
          </w:p>
          <w:p w14:paraId="5EDDB96A" w14:textId="79ADD468" w:rsidR="003B4D3E" w:rsidRPr="004A536B" w:rsidRDefault="006F2075" w:rsidP="006F2075">
            <w:r>
              <w:t>Members noted that all content had been agreed and, as such, the report would be sent to</w:t>
            </w:r>
            <w:r w:rsidRPr="006F2075">
              <w:t xml:space="preserve"> a graphic design company</w:t>
            </w:r>
            <w:r>
              <w:t xml:space="preserve"> for formatting, before being laid before the Scottish Parliament.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47E3EB0E" w:rsidR="008C03E3" w:rsidRDefault="008C03E3" w:rsidP="00421AF9">
            <w:pPr>
              <w:spacing w:after="0" w:line="240" w:lineRule="auto"/>
              <w:rPr>
                <w:rFonts w:asciiTheme="minorHAnsi" w:hAnsiTheme="minorHAnsi" w:cstheme="minorHAnsi"/>
                <w:b/>
                <w:highlight w:val="yellow"/>
              </w:rPr>
            </w:pPr>
          </w:p>
          <w:p w14:paraId="1B14718F" w14:textId="77777777" w:rsidR="006F2075" w:rsidRDefault="006F2075" w:rsidP="00EE285F">
            <w:pPr>
              <w:spacing w:after="0" w:line="240" w:lineRule="auto"/>
              <w:rPr>
                <w:rFonts w:asciiTheme="minorHAnsi" w:hAnsiTheme="minorHAnsi" w:cstheme="minorHAnsi"/>
                <w:b/>
              </w:rPr>
            </w:pPr>
          </w:p>
          <w:p w14:paraId="3321C368" w14:textId="77777777" w:rsidR="006F2075" w:rsidRDefault="006F2075" w:rsidP="00EE285F">
            <w:pPr>
              <w:spacing w:after="0" w:line="240" w:lineRule="auto"/>
              <w:rPr>
                <w:rFonts w:asciiTheme="minorHAnsi" w:hAnsiTheme="minorHAnsi" w:cstheme="minorHAnsi"/>
                <w:b/>
              </w:rPr>
            </w:pPr>
          </w:p>
          <w:p w14:paraId="3997B406" w14:textId="77777777" w:rsidR="006F2075" w:rsidRDefault="006F2075" w:rsidP="00EE285F">
            <w:pPr>
              <w:spacing w:after="0" w:line="240" w:lineRule="auto"/>
              <w:rPr>
                <w:rFonts w:asciiTheme="minorHAnsi" w:hAnsiTheme="minorHAnsi" w:cstheme="minorHAnsi"/>
                <w:b/>
              </w:rPr>
            </w:pPr>
          </w:p>
          <w:p w14:paraId="7B1F07AC" w14:textId="7DE2E19B" w:rsidR="0016447B" w:rsidRPr="00BA56C3" w:rsidRDefault="0016447B" w:rsidP="006F2075">
            <w:pPr>
              <w:spacing w:after="0" w:line="240" w:lineRule="auto"/>
              <w:rPr>
                <w:rFonts w:asciiTheme="minorHAnsi" w:hAnsiTheme="minorHAnsi" w:cstheme="minorHAnsi"/>
                <w:b/>
                <w:highlight w:val="yellow"/>
              </w:rPr>
            </w:pPr>
            <w:r w:rsidRPr="00171911">
              <w:rPr>
                <w:rFonts w:asciiTheme="minorHAnsi" w:hAnsiTheme="minorHAnsi" w:cstheme="minorHAnsi"/>
                <w:b/>
              </w:rPr>
              <w:t>Executive Team</w:t>
            </w:r>
          </w:p>
        </w:tc>
      </w:tr>
      <w:tr w:rsidR="00082195" w:rsidRPr="00BA56C3" w14:paraId="71827C47" w14:textId="77777777" w:rsidTr="0088005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C2D5E31" w14:textId="2C0CC599" w:rsidR="003B4D3E" w:rsidRDefault="00B77836" w:rsidP="00EE285F">
            <w:pPr>
              <w:spacing w:after="0" w:line="240" w:lineRule="auto"/>
              <w:ind w:left="31" w:firstLine="1"/>
              <w:jc w:val="both"/>
              <w:rPr>
                <w:b/>
              </w:rPr>
            </w:pPr>
            <w:r>
              <w:rPr>
                <w:b/>
              </w:rPr>
              <w:t>DATES FOR STANDARDS COMMISSION MEETINGS AND EVENTS 2024</w:t>
            </w:r>
          </w:p>
          <w:p w14:paraId="3BA7C4C3" w14:textId="483B3D77" w:rsidR="006F2075" w:rsidRDefault="006F2075" w:rsidP="006F2075">
            <w:pPr>
              <w:spacing w:after="0" w:line="240" w:lineRule="auto"/>
              <w:ind w:left="31" w:firstLine="1"/>
              <w:jc w:val="both"/>
              <w:rPr>
                <w:bCs/>
              </w:rPr>
            </w:pPr>
            <w:r w:rsidRPr="006F2075">
              <w:rPr>
                <w:bCs/>
              </w:rPr>
              <w:t>Members agree</w:t>
            </w:r>
            <w:r>
              <w:rPr>
                <w:bCs/>
              </w:rPr>
              <w:t>d</w:t>
            </w:r>
            <w:r w:rsidRPr="006F2075">
              <w:rPr>
                <w:bCs/>
              </w:rPr>
              <w:t xml:space="preserve"> the dates </w:t>
            </w:r>
            <w:r>
              <w:rPr>
                <w:bCs/>
              </w:rPr>
              <w:t xml:space="preserve">and formats (whether online or in person) </w:t>
            </w:r>
            <w:r w:rsidRPr="006F2075">
              <w:rPr>
                <w:bCs/>
              </w:rPr>
              <w:t>for</w:t>
            </w:r>
            <w:r>
              <w:rPr>
                <w:bCs/>
              </w:rPr>
              <w:t xml:space="preserve"> the</w:t>
            </w:r>
            <w:r w:rsidRPr="006F2075">
              <w:rPr>
                <w:bCs/>
              </w:rPr>
              <w:t xml:space="preserve"> </w:t>
            </w:r>
            <w:r>
              <w:rPr>
                <w:bCs/>
              </w:rPr>
              <w:t xml:space="preserve">Standards Commission meetings to be held in 2024, and that the </w:t>
            </w:r>
            <w:r w:rsidR="000F6E05">
              <w:rPr>
                <w:bCs/>
              </w:rPr>
              <w:t xml:space="preserve">meetings </w:t>
            </w:r>
            <w:r w:rsidR="00BF58A6">
              <w:rPr>
                <w:bCs/>
              </w:rPr>
              <w:t xml:space="preserve">in February and November </w:t>
            </w:r>
            <w:r>
              <w:rPr>
                <w:bCs/>
              </w:rPr>
              <w:t>were to be held in public.</w:t>
            </w:r>
          </w:p>
          <w:p w14:paraId="24468CE1" w14:textId="77777777" w:rsidR="006F2075" w:rsidRDefault="006F2075" w:rsidP="006F2075">
            <w:pPr>
              <w:spacing w:after="0" w:line="240" w:lineRule="auto"/>
              <w:ind w:left="31" w:firstLine="1"/>
              <w:jc w:val="both"/>
              <w:rPr>
                <w:bCs/>
              </w:rPr>
            </w:pPr>
          </w:p>
          <w:p w14:paraId="3F966D70" w14:textId="08ADCEA8" w:rsidR="0043126F" w:rsidRDefault="006F2075" w:rsidP="00BF58A6">
            <w:pPr>
              <w:spacing w:after="0" w:line="240" w:lineRule="auto"/>
              <w:ind w:left="31" w:firstLine="1"/>
              <w:jc w:val="both"/>
              <w:rPr>
                <w:bCs/>
              </w:rPr>
            </w:pPr>
            <w:r>
              <w:rPr>
                <w:bCs/>
              </w:rPr>
              <w:t>Members</w:t>
            </w:r>
            <w:r>
              <w:t xml:space="preserve"> </w:t>
            </w:r>
            <w:r>
              <w:rPr>
                <w:bCs/>
              </w:rPr>
              <w:t>further</w:t>
            </w:r>
            <w:r w:rsidRPr="006F2075">
              <w:rPr>
                <w:bCs/>
              </w:rPr>
              <w:t xml:space="preserve"> agreed</w:t>
            </w:r>
            <w:r>
              <w:rPr>
                <w:bCs/>
              </w:rPr>
              <w:t xml:space="preserve"> that the </w:t>
            </w:r>
            <w:r w:rsidRPr="006F2075">
              <w:rPr>
                <w:bCs/>
              </w:rPr>
              <w:t>Standards Commission meeting</w:t>
            </w:r>
            <w:r w:rsidR="00BF58A6">
              <w:rPr>
                <w:bCs/>
              </w:rPr>
              <w:t xml:space="preserve"> on 6 November </w:t>
            </w:r>
            <w:r w:rsidRPr="006F2075">
              <w:rPr>
                <w:bCs/>
              </w:rPr>
              <w:t>2023 should be held in public</w:t>
            </w:r>
            <w:r w:rsidR="00BF58A6">
              <w:rPr>
                <w:bCs/>
              </w:rPr>
              <w:t>.</w:t>
            </w:r>
          </w:p>
          <w:p w14:paraId="5F8CD8DD" w14:textId="667A0636" w:rsidR="00BF58A6" w:rsidRDefault="00BF58A6" w:rsidP="00BF58A6">
            <w:pPr>
              <w:spacing w:after="0" w:line="240" w:lineRule="auto"/>
              <w:ind w:left="31" w:firstLine="1"/>
              <w:jc w:val="both"/>
              <w:rPr>
                <w:bCs/>
              </w:rPr>
            </w:pPr>
          </w:p>
          <w:p w14:paraId="724D3B07" w14:textId="23B1DD77" w:rsidR="00BF58A6" w:rsidRDefault="00BF58A6" w:rsidP="00BF58A6">
            <w:pPr>
              <w:spacing w:after="0" w:line="240" w:lineRule="auto"/>
              <w:ind w:left="31" w:firstLine="1"/>
              <w:jc w:val="both"/>
              <w:rPr>
                <w:bCs/>
              </w:rPr>
            </w:pPr>
            <w:r>
              <w:rPr>
                <w:bCs/>
              </w:rPr>
              <w:t>Members asked the Executive Team to circulate the dates</w:t>
            </w:r>
            <w:r w:rsidR="000F6E05">
              <w:rPr>
                <w:bCs/>
              </w:rPr>
              <w:t xml:space="preserve"> agreed</w:t>
            </w:r>
            <w:r>
              <w:rPr>
                <w:bCs/>
              </w:rPr>
              <w:t>.</w:t>
            </w:r>
          </w:p>
          <w:p w14:paraId="3CCEB4B0" w14:textId="1FA50E33" w:rsidR="0048302A" w:rsidRPr="004A536B" w:rsidRDefault="0048302A" w:rsidP="00B77836">
            <w:pPr>
              <w:spacing w:after="0" w:line="240" w:lineRule="auto"/>
              <w:ind w:left="31" w:firstLine="1"/>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09A15C5" w14:textId="3F02DBC4" w:rsidR="00CF5AC1" w:rsidRDefault="00CF5AC1" w:rsidP="00CF5AC1">
            <w:pPr>
              <w:spacing w:after="0" w:line="240" w:lineRule="auto"/>
              <w:rPr>
                <w:rFonts w:asciiTheme="minorHAnsi" w:hAnsiTheme="minorHAnsi" w:cstheme="minorHAnsi"/>
                <w:b/>
              </w:rPr>
            </w:pPr>
          </w:p>
          <w:p w14:paraId="226FA321" w14:textId="77777777" w:rsidR="00CC3CD6" w:rsidRDefault="00CC3CD6" w:rsidP="006F2075">
            <w:pPr>
              <w:spacing w:after="0" w:line="240" w:lineRule="auto"/>
              <w:rPr>
                <w:rFonts w:asciiTheme="minorHAnsi" w:hAnsiTheme="minorHAnsi" w:cstheme="minorHAnsi"/>
                <w:b/>
              </w:rPr>
            </w:pPr>
          </w:p>
          <w:p w14:paraId="237076F8" w14:textId="77777777" w:rsidR="00BF58A6" w:rsidRDefault="00BF58A6" w:rsidP="006F2075">
            <w:pPr>
              <w:spacing w:after="0" w:line="240" w:lineRule="auto"/>
              <w:rPr>
                <w:rFonts w:asciiTheme="minorHAnsi" w:hAnsiTheme="minorHAnsi" w:cstheme="minorHAnsi"/>
                <w:b/>
              </w:rPr>
            </w:pPr>
          </w:p>
          <w:p w14:paraId="4BFC2DB9" w14:textId="77777777" w:rsidR="00BF58A6" w:rsidRDefault="00BF58A6" w:rsidP="006F2075">
            <w:pPr>
              <w:spacing w:after="0" w:line="240" w:lineRule="auto"/>
              <w:rPr>
                <w:rFonts w:asciiTheme="minorHAnsi" w:hAnsiTheme="minorHAnsi" w:cstheme="minorHAnsi"/>
                <w:b/>
              </w:rPr>
            </w:pPr>
          </w:p>
          <w:p w14:paraId="66B6E6F6" w14:textId="77777777" w:rsidR="00BF58A6" w:rsidRDefault="00BF58A6" w:rsidP="006F2075">
            <w:pPr>
              <w:spacing w:after="0" w:line="240" w:lineRule="auto"/>
              <w:rPr>
                <w:rFonts w:asciiTheme="minorHAnsi" w:hAnsiTheme="minorHAnsi" w:cstheme="minorHAnsi"/>
                <w:b/>
              </w:rPr>
            </w:pPr>
          </w:p>
          <w:p w14:paraId="28E9E38F" w14:textId="77777777" w:rsidR="00BF58A6" w:rsidRDefault="00BF58A6" w:rsidP="006F2075">
            <w:pPr>
              <w:spacing w:after="0" w:line="240" w:lineRule="auto"/>
              <w:rPr>
                <w:rFonts w:asciiTheme="minorHAnsi" w:hAnsiTheme="minorHAnsi" w:cstheme="minorHAnsi"/>
                <w:b/>
              </w:rPr>
            </w:pPr>
          </w:p>
          <w:p w14:paraId="354F2979" w14:textId="77777777" w:rsidR="00BF58A6" w:rsidRDefault="00BF58A6" w:rsidP="006F2075">
            <w:pPr>
              <w:spacing w:after="0" w:line="240" w:lineRule="auto"/>
              <w:rPr>
                <w:rFonts w:asciiTheme="minorHAnsi" w:hAnsiTheme="minorHAnsi" w:cstheme="minorHAnsi"/>
                <w:b/>
              </w:rPr>
            </w:pPr>
          </w:p>
          <w:p w14:paraId="60F6A771" w14:textId="5644970A" w:rsidR="00BF58A6" w:rsidRPr="004A536B" w:rsidRDefault="00BF58A6" w:rsidP="006F2075">
            <w:pPr>
              <w:spacing w:after="0" w:line="240" w:lineRule="auto"/>
              <w:rPr>
                <w:rFonts w:asciiTheme="minorHAnsi" w:hAnsiTheme="minorHAnsi" w:cstheme="minorHAnsi"/>
                <w:b/>
              </w:rPr>
            </w:pPr>
            <w:r w:rsidRPr="00BF58A6">
              <w:rPr>
                <w:rFonts w:asciiTheme="minorHAnsi" w:hAnsiTheme="minorHAnsi" w:cstheme="minorHAnsi"/>
                <w:b/>
              </w:rPr>
              <w:t>Executive Team</w:t>
            </w:r>
          </w:p>
        </w:tc>
      </w:tr>
      <w:tr w:rsidR="00082289" w:rsidRPr="00BA56C3" w14:paraId="0C3D0927"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DF6636E" w14:textId="60068869" w:rsidR="00B77836" w:rsidRDefault="00B77836" w:rsidP="003B4D3E">
            <w:pPr>
              <w:spacing w:after="0" w:line="240" w:lineRule="auto"/>
              <w:jc w:val="both"/>
              <w:rPr>
                <w:b/>
                <w:bCs/>
              </w:rPr>
            </w:pPr>
            <w:r w:rsidRPr="00B77836">
              <w:rPr>
                <w:b/>
                <w:bCs/>
              </w:rPr>
              <w:t xml:space="preserve">DRAFT ADVICE NOTE FOR COLLEGE BOARD MEMBERS </w:t>
            </w:r>
          </w:p>
          <w:p w14:paraId="6BF2F698" w14:textId="6C72CD96" w:rsidR="0045023D" w:rsidRDefault="00445C79" w:rsidP="00B77836">
            <w:pPr>
              <w:spacing w:after="0" w:line="240" w:lineRule="auto"/>
              <w:jc w:val="both"/>
              <w:rPr>
                <w:rFonts w:asciiTheme="minorHAnsi" w:hAnsiTheme="minorHAnsi" w:cstheme="minorHAnsi"/>
              </w:rPr>
            </w:pPr>
            <w:r w:rsidRPr="00445C79">
              <w:rPr>
                <w:rFonts w:asciiTheme="minorHAnsi" w:hAnsiTheme="minorHAnsi" w:cstheme="minorHAnsi"/>
              </w:rPr>
              <w:t xml:space="preserve">Members noted that the Standards Commission was awaiting feedback on its draft Advice Note for College Sector Board Members from the College’s Good Governance Steering Group. Members noted that the draft Advice </w:t>
            </w:r>
            <w:r w:rsidR="008E6BD2">
              <w:rPr>
                <w:rFonts w:asciiTheme="minorHAnsi" w:hAnsiTheme="minorHAnsi" w:cstheme="minorHAnsi"/>
              </w:rPr>
              <w:t>N</w:t>
            </w:r>
            <w:r w:rsidRPr="00445C79">
              <w:rPr>
                <w:rFonts w:asciiTheme="minorHAnsi" w:hAnsiTheme="minorHAnsi" w:cstheme="minorHAnsi"/>
              </w:rPr>
              <w:t>ote would be circulated for approval once a reply had been received, and amendments made, in light of any feedback provided.</w:t>
            </w:r>
          </w:p>
          <w:p w14:paraId="6AD7F7F8" w14:textId="1CAB1FE3" w:rsidR="00BF58A6" w:rsidRPr="00727DD1" w:rsidRDefault="00BF58A6" w:rsidP="00B77836">
            <w:pPr>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4F170F97" w:rsidR="00082289" w:rsidRDefault="00082289" w:rsidP="00421AF9">
            <w:pPr>
              <w:spacing w:after="0" w:line="240" w:lineRule="auto"/>
              <w:rPr>
                <w:rFonts w:asciiTheme="minorHAnsi" w:hAnsiTheme="minorHAnsi" w:cstheme="minorHAnsi"/>
                <w:b/>
                <w:highlight w:val="yellow"/>
              </w:rPr>
            </w:pPr>
          </w:p>
          <w:p w14:paraId="42BDE36E" w14:textId="77777777" w:rsidR="00445C79" w:rsidRDefault="00445C79" w:rsidP="00421AF9">
            <w:pPr>
              <w:spacing w:after="0" w:line="240" w:lineRule="auto"/>
              <w:rPr>
                <w:rFonts w:asciiTheme="minorHAnsi" w:hAnsiTheme="minorHAnsi" w:cstheme="minorHAnsi"/>
                <w:b/>
                <w:highlight w:val="yellow"/>
              </w:rPr>
            </w:pPr>
          </w:p>
          <w:p w14:paraId="4355D69D" w14:textId="77777777" w:rsidR="003B4D3E" w:rsidRDefault="00445C79" w:rsidP="005A01C1">
            <w:pPr>
              <w:spacing w:after="0" w:line="240" w:lineRule="auto"/>
              <w:rPr>
                <w:rFonts w:asciiTheme="minorHAnsi" w:hAnsiTheme="minorHAnsi" w:cstheme="minorHAnsi"/>
                <w:b/>
              </w:rPr>
            </w:pPr>
            <w:r w:rsidRPr="00445C79">
              <w:rPr>
                <w:rFonts w:asciiTheme="minorHAnsi" w:hAnsiTheme="minorHAnsi" w:cstheme="minorHAnsi"/>
                <w:b/>
              </w:rPr>
              <w:t>Executive Team</w:t>
            </w:r>
          </w:p>
          <w:p w14:paraId="7A50E3B8" w14:textId="5F866ECF" w:rsidR="00445C79" w:rsidRPr="00BA56C3" w:rsidRDefault="00445C79" w:rsidP="005A01C1">
            <w:pPr>
              <w:spacing w:after="0" w:line="240" w:lineRule="auto"/>
              <w:rPr>
                <w:rFonts w:asciiTheme="minorHAnsi" w:hAnsiTheme="minorHAnsi" w:cstheme="minorHAnsi"/>
                <w:b/>
                <w:highlight w:val="yellow"/>
              </w:rPr>
            </w:pPr>
          </w:p>
        </w:tc>
      </w:tr>
      <w:tr w:rsidR="00A45308" w:rsidRPr="00BA56C3" w14:paraId="34CCD600"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34979" w:rsidRDefault="00A45308"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A4A3D80" w14:textId="6FFD3AE4" w:rsidR="00A50013" w:rsidRDefault="00B77836" w:rsidP="000E418F">
            <w:pPr>
              <w:spacing w:after="0" w:line="240" w:lineRule="auto"/>
              <w:jc w:val="both"/>
              <w:rPr>
                <w:b/>
                <w:bCs/>
              </w:rPr>
            </w:pPr>
            <w:r w:rsidRPr="00B77836">
              <w:rPr>
                <w:b/>
                <w:bCs/>
              </w:rPr>
              <w:t>BUSINESS PLAN 2023/24</w:t>
            </w:r>
            <w:r w:rsidR="00C92E08">
              <w:rPr>
                <w:b/>
                <w:bCs/>
              </w:rPr>
              <w:t xml:space="preserve"> QUARTER ONE REVIEW</w:t>
            </w:r>
          </w:p>
          <w:p w14:paraId="76B7802A" w14:textId="1264AB6D" w:rsidR="00C00C7E" w:rsidRDefault="00445C79" w:rsidP="00B77836">
            <w:pPr>
              <w:spacing w:after="0" w:line="240" w:lineRule="auto"/>
              <w:jc w:val="both"/>
              <w:rPr>
                <w:rFonts w:asciiTheme="minorHAnsi" w:hAnsiTheme="minorHAnsi" w:cstheme="minorHAnsi"/>
              </w:rPr>
            </w:pPr>
            <w:r w:rsidRPr="00445C79">
              <w:rPr>
                <w:rFonts w:asciiTheme="minorHAnsi" w:hAnsiTheme="minorHAnsi" w:cstheme="minorHAnsi"/>
              </w:rPr>
              <w:t>Members reviewed the progress made in quarter one against the actions outlined in the Business Plan for 202</w:t>
            </w:r>
            <w:r>
              <w:rPr>
                <w:rFonts w:asciiTheme="minorHAnsi" w:hAnsiTheme="minorHAnsi" w:cstheme="minorHAnsi"/>
              </w:rPr>
              <w:t>3</w:t>
            </w:r>
            <w:r w:rsidRPr="00445C79">
              <w:rPr>
                <w:rFonts w:asciiTheme="minorHAnsi" w:hAnsiTheme="minorHAnsi" w:cstheme="minorHAnsi"/>
              </w:rPr>
              <w:t>/2</w:t>
            </w:r>
            <w:r>
              <w:rPr>
                <w:rFonts w:asciiTheme="minorHAnsi" w:hAnsiTheme="minorHAnsi" w:cstheme="minorHAnsi"/>
              </w:rPr>
              <w:t>4</w:t>
            </w:r>
            <w:r w:rsidRPr="00445C79">
              <w:rPr>
                <w:rFonts w:asciiTheme="minorHAnsi" w:hAnsiTheme="minorHAnsi" w:cstheme="minorHAnsi"/>
              </w:rPr>
              <w:t>. Members were pleased to note the majority of tasks identified for quarter one had been completed or progressed.</w:t>
            </w:r>
          </w:p>
          <w:p w14:paraId="694B31E4" w14:textId="5632D238" w:rsidR="00445C79" w:rsidRPr="00844B25" w:rsidRDefault="00445C79" w:rsidP="00B77836">
            <w:pPr>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77B64CA4" w:rsidR="00A25F88" w:rsidRDefault="00A25F88" w:rsidP="00421AF9">
            <w:pPr>
              <w:spacing w:after="0" w:line="240" w:lineRule="auto"/>
              <w:rPr>
                <w:rFonts w:asciiTheme="minorHAnsi" w:hAnsiTheme="minorHAnsi" w:cstheme="minorHAnsi"/>
                <w:b/>
                <w:highlight w:val="yellow"/>
              </w:rPr>
            </w:pPr>
          </w:p>
          <w:p w14:paraId="04C5D6C4" w14:textId="7F184353" w:rsidR="00CC3CD6" w:rsidRPr="00BA56C3" w:rsidRDefault="00CC3CD6" w:rsidP="00445C79">
            <w:pPr>
              <w:spacing w:after="0" w:line="240" w:lineRule="auto"/>
              <w:rPr>
                <w:rFonts w:asciiTheme="minorHAnsi" w:hAnsiTheme="minorHAnsi" w:cstheme="minorHAnsi"/>
                <w:b/>
                <w:highlight w:val="yellow"/>
              </w:rPr>
            </w:pPr>
          </w:p>
        </w:tc>
      </w:tr>
      <w:tr w:rsidR="00267B6F" w:rsidRPr="00BA56C3" w14:paraId="65BB6B2D" w14:textId="77777777" w:rsidTr="00BF58A6">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34979" w:rsidRDefault="00267B6F"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5522205" w14:textId="45661C56" w:rsidR="00B77836" w:rsidRDefault="00B77836" w:rsidP="00C91267">
            <w:pPr>
              <w:spacing w:after="0" w:line="240" w:lineRule="auto"/>
              <w:jc w:val="both"/>
              <w:rPr>
                <w:b/>
                <w:bCs/>
              </w:rPr>
            </w:pPr>
            <w:r>
              <w:rPr>
                <w:b/>
                <w:bCs/>
              </w:rPr>
              <w:t>STANDARDS UPDATE</w:t>
            </w:r>
            <w:r w:rsidR="00C92E08">
              <w:rPr>
                <w:b/>
                <w:bCs/>
              </w:rPr>
              <w:t xml:space="preserve"> JUNE 2023</w:t>
            </w:r>
          </w:p>
          <w:p w14:paraId="43659188" w14:textId="0C19BF40" w:rsidR="005A01C1" w:rsidRDefault="0017528E" w:rsidP="005A01C1">
            <w:pPr>
              <w:spacing w:after="0" w:line="240" w:lineRule="auto"/>
              <w:jc w:val="both"/>
            </w:pPr>
            <w:r w:rsidRPr="0017528E">
              <w:t>Subject to some minor amendments,</w:t>
            </w:r>
            <w:r w:rsidR="000F6E05">
              <w:t xml:space="preserve"> and the detail relating to its reporting of two very recent cases,</w:t>
            </w:r>
            <w:r w:rsidRPr="0017528E">
              <w:t xml:space="preserve"> Members approved the Standards Update to be issued and published on </w:t>
            </w:r>
            <w:r w:rsidR="00445C79">
              <w:t>29</w:t>
            </w:r>
            <w:r w:rsidRPr="0017528E">
              <w:t xml:space="preserve"> </w:t>
            </w:r>
            <w:r w:rsidR="00445C79">
              <w:t>June</w:t>
            </w:r>
            <w:r w:rsidRPr="0017528E">
              <w:t xml:space="preserve"> 2023.</w:t>
            </w:r>
          </w:p>
          <w:p w14:paraId="096C8E47" w14:textId="27568ECE" w:rsidR="0048302A" w:rsidRPr="00005C43" w:rsidRDefault="0048302A" w:rsidP="003A4B43">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3297310" w14:textId="0758E3EF" w:rsidR="00267B6F" w:rsidRDefault="00267B6F" w:rsidP="00267B6F">
            <w:pPr>
              <w:spacing w:after="0" w:line="240" w:lineRule="auto"/>
              <w:rPr>
                <w:rFonts w:asciiTheme="minorHAnsi" w:hAnsiTheme="minorHAnsi" w:cstheme="minorHAnsi"/>
                <w:b/>
              </w:rPr>
            </w:pPr>
          </w:p>
          <w:p w14:paraId="249AE7CD" w14:textId="20632C02" w:rsidR="00C92E08" w:rsidRPr="00927A05" w:rsidRDefault="00C92E08" w:rsidP="00BF58A6">
            <w:pPr>
              <w:spacing w:after="0" w:line="240" w:lineRule="auto"/>
              <w:rPr>
                <w:rFonts w:asciiTheme="minorHAnsi" w:hAnsiTheme="minorHAnsi" w:cstheme="minorHAnsi"/>
                <w:b/>
              </w:rPr>
            </w:pPr>
            <w:r>
              <w:rPr>
                <w:rFonts w:asciiTheme="minorHAnsi" w:hAnsiTheme="minorHAnsi" w:cstheme="minorHAnsi"/>
                <w:b/>
              </w:rPr>
              <w:t>Ex</w:t>
            </w:r>
            <w:r w:rsidR="005A01C1" w:rsidRPr="005A01C1">
              <w:rPr>
                <w:rFonts w:asciiTheme="minorHAnsi" w:hAnsiTheme="minorHAnsi" w:cstheme="minorHAnsi"/>
                <w:b/>
              </w:rPr>
              <w:t>ecutive Team</w:t>
            </w:r>
          </w:p>
        </w:tc>
      </w:tr>
      <w:tr w:rsidR="00CC3CD6" w:rsidRPr="00BA56C3" w14:paraId="6C1418CF"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0D709" w14:textId="77777777" w:rsidR="00CC3CD6" w:rsidRPr="00934979" w:rsidRDefault="00CC3CD6"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63194BD" w14:textId="33CFFFC6" w:rsidR="003B4D3E" w:rsidRPr="0045023D" w:rsidRDefault="00C92E08" w:rsidP="00C91267">
            <w:pPr>
              <w:spacing w:after="0" w:line="240" w:lineRule="auto"/>
              <w:jc w:val="both"/>
            </w:pPr>
            <w:r w:rsidRPr="00C92E08">
              <w:rPr>
                <w:b/>
                <w:bCs/>
              </w:rPr>
              <w:t>ANNUAL REVIEW SECTION 19 POLICY ON THE APPLICATION OF SANCTIONS</w:t>
            </w:r>
          </w:p>
          <w:p w14:paraId="281AF0AE" w14:textId="77777777" w:rsidR="0017528E" w:rsidRDefault="0017528E" w:rsidP="00C92E08">
            <w:pPr>
              <w:spacing w:after="0" w:line="240" w:lineRule="auto"/>
              <w:jc w:val="both"/>
            </w:pPr>
            <w:r>
              <w:t>Members undertook their</w:t>
            </w:r>
            <w:r w:rsidRPr="0017528E">
              <w:t xml:space="preserve"> annual review of the Standards Commission’s Section 19 Policy on the application of Sanctions</w:t>
            </w:r>
            <w:r>
              <w:t xml:space="preserve"> at Hearings</w:t>
            </w:r>
            <w:r w:rsidRPr="0017528E">
              <w:t>.</w:t>
            </w:r>
          </w:p>
          <w:p w14:paraId="2B0B8332" w14:textId="77777777" w:rsidR="0017528E" w:rsidRDefault="0017528E" w:rsidP="00C92E08">
            <w:pPr>
              <w:spacing w:after="0" w:line="240" w:lineRule="auto"/>
              <w:jc w:val="both"/>
            </w:pPr>
          </w:p>
          <w:p w14:paraId="489D70ED" w14:textId="7989F2E5" w:rsidR="0017528E" w:rsidRDefault="0017528E" w:rsidP="0017528E">
            <w:pPr>
              <w:spacing w:after="0" w:line="240" w:lineRule="auto"/>
              <w:jc w:val="both"/>
            </w:pPr>
            <w:r>
              <w:t xml:space="preserve">Members agreed some minor formatting changes </w:t>
            </w:r>
            <w:r w:rsidR="000F6E05">
              <w:t xml:space="preserve">together with </w:t>
            </w:r>
            <w:r>
              <w:t>the inclusion of a new paragraph stating:</w:t>
            </w:r>
          </w:p>
          <w:p w14:paraId="5B0204CB" w14:textId="1554CAD7" w:rsidR="0017528E" w:rsidRDefault="0017528E" w:rsidP="0017528E">
            <w:pPr>
              <w:spacing w:after="0" w:line="240" w:lineRule="auto"/>
              <w:jc w:val="both"/>
              <w:rPr>
                <w:i/>
                <w:iCs/>
              </w:rPr>
            </w:pPr>
            <w:r w:rsidRPr="0017528E">
              <w:rPr>
                <w:i/>
                <w:iCs/>
              </w:rPr>
              <w:t>The Standards Commission will also consider, and give weight to, the timing and proximity of local government elections in determining the length of any disqualification, in order to ensure that it is appropriate and proportionate; and that any interference with the Respondent’s Article 10 rights is the minimum necessary, while achieving the aims of maintaining standards in public life.</w:t>
            </w:r>
          </w:p>
          <w:p w14:paraId="70F66960" w14:textId="77777777" w:rsidR="0017528E" w:rsidRPr="0017528E" w:rsidRDefault="0017528E" w:rsidP="0017528E">
            <w:pPr>
              <w:spacing w:after="0" w:line="240" w:lineRule="auto"/>
              <w:jc w:val="both"/>
              <w:rPr>
                <w:i/>
                <w:iCs/>
              </w:rPr>
            </w:pPr>
          </w:p>
          <w:p w14:paraId="1D3B1D79" w14:textId="19CD6A04" w:rsidR="0017528E" w:rsidRDefault="0017528E" w:rsidP="00C92E08">
            <w:pPr>
              <w:spacing w:after="0" w:line="240" w:lineRule="auto"/>
              <w:jc w:val="both"/>
            </w:pPr>
            <w:r>
              <w:t xml:space="preserve">Members agreed that a copy of </w:t>
            </w:r>
            <w:r w:rsidRPr="0017528E">
              <w:t xml:space="preserve">the amended version </w:t>
            </w:r>
            <w:r>
              <w:t xml:space="preserve">should be sent </w:t>
            </w:r>
            <w:r w:rsidRPr="0017528E">
              <w:t xml:space="preserve">to the ESC and </w:t>
            </w:r>
            <w:r>
              <w:t>published</w:t>
            </w:r>
            <w:r w:rsidRPr="0017528E">
              <w:t xml:space="preserve"> on the Standards Commission’s website.</w:t>
            </w:r>
          </w:p>
          <w:p w14:paraId="4806772B" w14:textId="60C268CB" w:rsidR="0045023D" w:rsidRPr="0045023D" w:rsidRDefault="0017528E" w:rsidP="00C92E08">
            <w:pPr>
              <w:spacing w:after="0" w:line="240" w:lineRule="auto"/>
              <w:jc w:val="both"/>
            </w:pPr>
            <w:r w:rsidRPr="0017528E">
              <w:t xml:space="preserve">  </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0760129" w14:textId="33E505AE" w:rsidR="00D3398A" w:rsidRDefault="00D3398A" w:rsidP="00D3398A">
            <w:pPr>
              <w:spacing w:after="0" w:line="240" w:lineRule="auto"/>
              <w:rPr>
                <w:rFonts w:asciiTheme="minorHAnsi" w:hAnsiTheme="minorHAnsi" w:cstheme="minorHAnsi"/>
                <w:b/>
              </w:rPr>
            </w:pPr>
          </w:p>
          <w:p w14:paraId="7417A0E5" w14:textId="49846332" w:rsidR="0017528E" w:rsidRDefault="0017528E" w:rsidP="00D3398A">
            <w:pPr>
              <w:spacing w:after="0" w:line="240" w:lineRule="auto"/>
              <w:rPr>
                <w:rFonts w:asciiTheme="minorHAnsi" w:hAnsiTheme="minorHAnsi" w:cstheme="minorHAnsi"/>
                <w:b/>
              </w:rPr>
            </w:pPr>
          </w:p>
          <w:p w14:paraId="76DE49E8" w14:textId="48C633D4" w:rsidR="0017528E" w:rsidRDefault="0017528E" w:rsidP="00D3398A">
            <w:pPr>
              <w:spacing w:after="0" w:line="240" w:lineRule="auto"/>
              <w:rPr>
                <w:rFonts w:asciiTheme="minorHAnsi" w:hAnsiTheme="minorHAnsi" w:cstheme="minorHAnsi"/>
                <w:b/>
              </w:rPr>
            </w:pPr>
          </w:p>
          <w:p w14:paraId="76BF313E" w14:textId="1FD10093" w:rsidR="0017528E" w:rsidRDefault="0017528E" w:rsidP="00D3398A">
            <w:pPr>
              <w:spacing w:after="0" w:line="240" w:lineRule="auto"/>
              <w:rPr>
                <w:rFonts w:asciiTheme="minorHAnsi" w:hAnsiTheme="minorHAnsi" w:cstheme="minorHAnsi"/>
                <w:b/>
              </w:rPr>
            </w:pPr>
          </w:p>
          <w:p w14:paraId="300FD45B" w14:textId="6A526F70" w:rsidR="0017528E" w:rsidRDefault="0017528E" w:rsidP="00D3398A">
            <w:pPr>
              <w:spacing w:after="0" w:line="240" w:lineRule="auto"/>
              <w:rPr>
                <w:rFonts w:asciiTheme="minorHAnsi" w:hAnsiTheme="minorHAnsi" w:cstheme="minorHAnsi"/>
                <w:b/>
              </w:rPr>
            </w:pPr>
          </w:p>
          <w:p w14:paraId="778A075B" w14:textId="05492EF0" w:rsidR="0017528E" w:rsidRDefault="0017528E" w:rsidP="00D3398A">
            <w:pPr>
              <w:spacing w:after="0" w:line="240" w:lineRule="auto"/>
              <w:rPr>
                <w:rFonts w:asciiTheme="minorHAnsi" w:hAnsiTheme="minorHAnsi" w:cstheme="minorHAnsi"/>
                <w:b/>
              </w:rPr>
            </w:pPr>
          </w:p>
          <w:p w14:paraId="639A70D9" w14:textId="36E80F7F" w:rsidR="0017528E" w:rsidRDefault="0017528E" w:rsidP="00D3398A">
            <w:pPr>
              <w:spacing w:after="0" w:line="240" w:lineRule="auto"/>
              <w:rPr>
                <w:rFonts w:asciiTheme="minorHAnsi" w:hAnsiTheme="minorHAnsi" w:cstheme="minorHAnsi"/>
                <w:b/>
              </w:rPr>
            </w:pPr>
          </w:p>
          <w:p w14:paraId="7FA74CBB" w14:textId="50379AB8" w:rsidR="0017528E" w:rsidRDefault="0017528E" w:rsidP="00D3398A">
            <w:pPr>
              <w:spacing w:after="0" w:line="240" w:lineRule="auto"/>
              <w:rPr>
                <w:rFonts w:asciiTheme="minorHAnsi" w:hAnsiTheme="minorHAnsi" w:cstheme="minorHAnsi"/>
                <w:b/>
              </w:rPr>
            </w:pPr>
          </w:p>
          <w:p w14:paraId="00375732" w14:textId="6618BE2D" w:rsidR="0017528E" w:rsidRDefault="0017528E" w:rsidP="00D3398A">
            <w:pPr>
              <w:spacing w:after="0" w:line="240" w:lineRule="auto"/>
              <w:rPr>
                <w:rFonts w:asciiTheme="minorHAnsi" w:hAnsiTheme="minorHAnsi" w:cstheme="minorHAnsi"/>
                <w:b/>
              </w:rPr>
            </w:pPr>
          </w:p>
          <w:p w14:paraId="5E44BA36" w14:textId="77777777" w:rsidR="0017528E" w:rsidRDefault="0017528E" w:rsidP="00D3398A">
            <w:pPr>
              <w:spacing w:after="0" w:line="240" w:lineRule="auto"/>
              <w:rPr>
                <w:rFonts w:asciiTheme="minorHAnsi" w:hAnsiTheme="minorHAnsi" w:cstheme="minorHAnsi"/>
                <w:b/>
              </w:rPr>
            </w:pPr>
          </w:p>
          <w:p w14:paraId="2143EE0E" w14:textId="7E041BAB" w:rsidR="00880054" w:rsidRDefault="00BF1980" w:rsidP="00BF1980">
            <w:pPr>
              <w:spacing w:after="0" w:line="240" w:lineRule="auto"/>
              <w:rPr>
                <w:rFonts w:asciiTheme="minorHAnsi" w:hAnsiTheme="minorHAnsi" w:cstheme="minorHAnsi"/>
                <w:b/>
              </w:rPr>
            </w:pPr>
            <w:r>
              <w:rPr>
                <w:rFonts w:asciiTheme="minorHAnsi" w:hAnsiTheme="minorHAnsi" w:cstheme="minorHAnsi"/>
                <w:b/>
              </w:rPr>
              <w:t>Executive Team</w:t>
            </w:r>
          </w:p>
          <w:p w14:paraId="3B16930C" w14:textId="77777777" w:rsidR="00CC3CD6" w:rsidRPr="00927A05" w:rsidRDefault="00CC3CD6" w:rsidP="00BF1980">
            <w:pPr>
              <w:spacing w:after="0" w:line="240" w:lineRule="auto"/>
              <w:rPr>
                <w:rFonts w:asciiTheme="minorHAnsi" w:hAnsiTheme="minorHAnsi" w:cstheme="minorHAnsi"/>
                <w:b/>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88005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72F2F905" w14:textId="7A650A93" w:rsidR="00A50013" w:rsidRDefault="00DA17E6" w:rsidP="00671B79">
            <w:pPr>
              <w:pStyle w:val="ListParagraph"/>
              <w:numPr>
                <w:ilvl w:val="0"/>
                <w:numId w:val="5"/>
              </w:numPr>
              <w:tabs>
                <w:tab w:val="left" w:pos="314"/>
              </w:tabs>
              <w:spacing w:after="0" w:line="240" w:lineRule="auto"/>
              <w:ind w:left="0" w:firstLine="0"/>
              <w:rPr>
                <w:rFonts w:asciiTheme="minorHAnsi" w:hAnsiTheme="minorHAnsi" w:cstheme="minorHAnsi"/>
              </w:rPr>
            </w:pPr>
            <w:r w:rsidRPr="00DA17E6">
              <w:rPr>
                <w:rFonts w:asciiTheme="minorHAnsi" w:hAnsiTheme="minorHAnsi" w:cstheme="minorHAnsi"/>
                <w:b/>
                <w:bCs/>
              </w:rPr>
              <w:t>LA/</w:t>
            </w:r>
            <w:r w:rsidR="00157D18">
              <w:rPr>
                <w:rFonts w:asciiTheme="minorHAnsi" w:hAnsiTheme="minorHAnsi" w:cstheme="minorHAnsi"/>
                <w:b/>
                <w:bCs/>
              </w:rPr>
              <w:t>As</w:t>
            </w:r>
            <w:r w:rsidRPr="00DA17E6">
              <w:rPr>
                <w:rFonts w:asciiTheme="minorHAnsi" w:hAnsiTheme="minorHAnsi" w:cstheme="minorHAnsi"/>
                <w:b/>
                <w:bCs/>
              </w:rPr>
              <w:t>/</w:t>
            </w:r>
            <w:r w:rsidR="0045023D">
              <w:rPr>
                <w:rFonts w:asciiTheme="minorHAnsi" w:hAnsiTheme="minorHAnsi" w:cstheme="minorHAnsi"/>
                <w:b/>
                <w:bCs/>
              </w:rPr>
              <w:t>378</w:t>
            </w:r>
            <w:r w:rsidR="00157D18">
              <w:rPr>
                <w:rFonts w:asciiTheme="minorHAnsi" w:hAnsiTheme="minorHAnsi" w:cstheme="minorHAnsi"/>
                <w:b/>
                <w:bCs/>
              </w:rPr>
              <w:t>4</w:t>
            </w:r>
            <w:r w:rsidR="002E25A9" w:rsidRPr="00DA17E6">
              <w:rPr>
                <w:rFonts w:asciiTheme="minorHAnsi" w:hAnsiTheme="minorHAnsi" w:cstheme="minorHAnsi"/>
              </w:rPr>
              <w:t>:</w:t>
            </w:r>
            <w:r w:rsidR="0045023D">
              <w:rPr>
                <w:rFonts w:asciiTheme="minorHAnsi" w:hAnsiTheme="minorHAnsi" w:cstheme="minorHAnsi"/>
              </w:rPr>
              <w:t xml:space="preserve"> </w:t>
            </w:r>
            <w:r w:rsidR="0045023D" w:rsidRPr="00E14440">
              <w:rPr>
                <w:rFonts w:asciiTheme="minorHAnsi" w:hAnsiTheme="minorHAnsi" w:cstheme="minorHAnsi"/>
              </w:rPr>
              <w:t xml:space="preserve">Members noted that a ‘do neither’ decision had been made on a report received from the ESC about </w:t>
            </w:r>
            <w:r w:rsidR="00157D18">
              <w:rPr>
                <w:rFonts w:asciiTheme="minorHAnsi" w:hAnsiTheme="minorHAnsi" w:cstheme="minorHAnsi"/>
              </w:rPr>
              <w:t>an Aberdeenshire</w:t>
            </w:r>
            <w:r w:rsidR="0045023D" w:rsidRPr="00E14440">
              <w:rPr>
                <w:rFonts w:asciiTheme="minorHAnsi" w:hAnsiTheme="minorHAnsi" w:cstheme="minorHAnsi"/>
              </w:rPr>
              <w:t xml:space="preserve"> </w:t>
            </w:r>
            <w:r w:rsidR="0045023D">
              <w:rPr>
                <w:rFonts w:asciiTheme="minorHAnsi" w:hAnsiTheme="minorHAnsi" w:cstheme="minorHAnsi"/>
              </w:rPr>
              <w:t>C</w:t>
            </w:r>
            <w:r w:rsidR="0045023D" w:rsidRPr="00E14440">
              <w:rPr>
                <w:rFonts w:asciiTheme="minorHAnsi" w:hAnsiTheme="minorHAnsi" w:cstheme="minorHAnsi"/>
              </w:rPr>
              <w:t>ouncillor.</w:t>
            </w:r>
          </w:p>
          <w:p w14:paraId="21FEC1CB" w14:textId="77777777" w:rsidR="00157D18" w:rsidRPr="00157D18" w:rsidRDefault="00157D18" w:rsidP="00157D18">
            <w:pPr>
              <w:tabs>
                <w:tab w:val="left" w:pos="314"/>
              </w:tabs>
              <w:spacing w:after="0" w:line="240" w:lineRule="auto"/>
              <w:rPr>
                <w:rFonts w:asciiTheme="minorHAnsi" w:hAnsiTheme="minorHAnsi" w:cstheme="minorHAnsi"/>
              </w:rPr>
            </w:pPr>
          </w:p>
          <w:p w14:paraId="05EFDDFC" w14:textId="29EFEE34" w:rsidR="00157D18" w:rsidRDefault="00157D18" w:rsidP="000735EA">
            <w:pPr>
              <w:pStyle w:val="ListParagraph"/>
              <w:numPr>
                <w:ilvl w:val="0"/>
                <w:numId w:val="5"/>
              </w:numPr>
              <w:tabs>
                <w:tab w:val="left" w:pos="314"/>
              </w:tabs>
              <w:spacing w:after="0" w:line="240" w:lineRule="auto"/>
              <w:ind w:left="0" w:firstLine="0"/>
              <w:rPr>
                <w:rFonts w:asciiTheme="minorHAnsi" w:hAnsiTheme="minorHAnsi" w:cstheme="minorHAnsi"/>
              </w:rPr>
            </w:pPr>
            <w:r w:rsidRPr="006768DD">
              <w:rPr>
                <w:rFonts w:asciiTheme="minorHAnsi" w:hAnsiTheme="minorHAnsi" w:cstheme="minorHAnsi"/>
                <w:b/>
                <w:bCs/>
              </w:rPr>
              <w:t>LA/E/3</w:t>
            </w:r>
            <w:r>
              <w:rPr>
                <w:rFonts w:asciiTheme="minorHAnsi" w:hAnsiTheme="minorHAnsi" w:cstheme="minorHAnsi"/>
                <w:b/>
                <w:bCs/>
              </w:rPr>
              <w:t>645</w:t>
            </w:r>
            <w:r>
              <w:rPr>
                <w:rFonts w:asciiTheme="minorHAnsi" w:hAnsiTheme="minorHAnsi" w:cstheme="minorHAnsi"/>
              </w:rPr>
              <w:t>: Members noted that the ESC had sent a draft breach report to a City of Edinburgh Councillor under Section 14 of the Ethical Standards in Public Life etc. (Scotland) Act 2000.</w:t>
            </w:r>
          </w:p>
          <w:p w14:paraId="0BA0FB43" w14:textId="77777777" w:rsidR="00A50013" w:rsidRPr="00A50013" w:rsidRDefault="00A50013" w:rsidP="00A50013">
            <w:pPr>
              <w:tabs>
                <w:tab w:val="left" w:pos="314"/>
              </w:tabs>
              <w:spacing w:after="0" w:line="240" w:lineRule="auto"/>
              <w:rPr>
                <w:rFonts w:asciiTheme="minorHAnsi" w:hAnsiTheme="minorHAnsi" w:cstheme="minorHAnsi"/>
              </w:rPr>
            </w:pPr>
          </w:p>
          <w:p w14:paraId="15CEDDF9" w14:textId="7B8C0466" w:rsidR="00894520" w:rsidRPr="00157D18" w:rsidRDefault="00BB4A4B" w:rsidP="000735EA">
            <w:pPr>
              <w:pStyle w:val="ListParagraph"/>
              <w:numPr>
                <w:ilvl w:val="0"/>
                <w:numId w:val="5"/>
              </w:numPr>
              <w:tabs>
                <w:tab w:val="left" w:pos="314"/>
              </w:tabs>
              <w:spacing w:after="0" w:line="240" w:lineRule="auto"/>
              <w:ind w:left="0" w:firstLine="0"/>
              <w:jc w:val="both"/>
              <w:rPr>
                <w:rFonts w:asciiTheme="minorHAnsi" w:hAnsiTheme="minorHAnsi" w:cstheme="minorHAnsi"/>
              </w:rPr>
            </w:pPr>
            <w:r w:rsidRPr="00157D18">
              <w:rPr>
                <w:rFonts w:asciiTheme="minorHAnsi" w:hAnsiTheme="minorHAnsi" w:cstheme="minorHAnsi"/>
                <w:b/>
                <w:bCs/>
              </w:rPr>
              <w:t>LA/</w:t>
            </w:r>
            <w:r w:rsidR="00157D18" w:rsidRPr="00157D18">
              <w:rPr>
                <w:rFonts w:asciiTheme="minorHAnsi" w:hAnsiTheme="minorHAnsi" w:cstheme="minorHAnsi"/>
                <w:b/>
                <w:bCs/>
              </w:rPr>
              <w:t>E</w:t>
            </w:r>
            <w:r w:rsidRPr="00157D18">
              <w:rPr>
                <w:rFonts w:asciiTheme="minorHAnsi" w:hAnsiTheme="minorHAnsi" w:cstheme="minorHAnsi"/>
                <w:b/>
                <w:bCs/>
              </w:rPr>
              <w:t>/</w:t>
            </w:r>
            <w:r w:rsidR="006C5EDA" w:rsidRPr="00157D18">
              <w:rPr>
                <w:rFonts w:asciiTheme="minorHAnsi" w:hAnsiTheme="minorHAnsi" w:cstheme="minorHAnsi"/>
                <w:b/>
                <w:bCs/>
              </w:rPr>
              <w:t>3</w:t>
            </w:r>
            <w:r w:rsidR="00157D18" w:rsidRPr="00157D18">
              <w:rPr>
                <w:rFonts w:asciiTheme="minorHAnsi" w:hAnsiTheme="minorHAnsi" w:cstheme="minorHAnsi"/>
                <w:b/>
                <w:bCs/>
              </w:rPr>
              <w:t>768</w:t>
            </w:r>
            <w:r w:rsidRPr="00157D18">
              <w:rPr>
                <w:rFonts w:asciiTheme="minorHAnsi" w:hAnsiTheme="minorHAnsi" w:cstheme="minorHAnsi"/>
              </w:rPr>
              <w:t>:</w:t>
            </w:r>
            <w:r w:rsidR="00157D18">
              <w:rPr>
                <w:rFonts w:asciiTheme="minorHAnsi" w:hAnsiTheme="minorHAnsi" w:cstheme="minorHAnsi"/>
              </w:rPr>
              <w:t xml:space="preserve"> </w:t>
            </w:r>
            <w:r w:rsidR="00157D18" w:rsidRPr="00157D18">
              <w:rPr>
                <w:rFonts w:asciiTheme="minorHAnsi" w:hAnsiTheme="minorHAnsi" w:cstheme="minorHAnsi"/>
              </w:rPr>
              <w:t xml:space="preserve">Members noted that a ‘do neither’ decision had been made on a report received from the ESC about </w:t>
            </w:r>
            <w:r w:rsidR="00157D18">
              <w:rPr>
                <w:rFonts w:asciiTheme="minorHAnsi" w:hAnsiTheme="minorHAnsi" w:cstheme="minorHAnsi"/>
              </w:rPr>
              <w:t>a City of Edinburgh</w:t>
            </w:r>
            <w:r w:rsidR="00157D18" w:rsidRPr="00157D18">
              <w:rPr>
                <w:rFonts w:asciiTheme="minorHAnsi" w:hAnsiTheme="minorHAnsi" w:cstheme="minorHAnsi"/>
              </w:rPr>
              <w:t xml:space="preserve"> Councillor</w:t>
            </w:r>
            <w:r w:rsidR="00157D18">
              <w:rPr>
                <w:rFonts w:asciiTheme="minorHAnsi" w:hAnsiTheme="minorHAnsi" w:cstheme="minorHAnsi"/>
              </w:rPr>
              <w:t>.</w:t>
            </w:r>
          </w:p>
          <w:p w14:paraId="370DF64F" w14:textId="77777777" w:rsidR="00AA465C" w:rsidRPr="00AA465C" w:rsidRDefault="00AA465C" w:rsidP="00AA465C">
            <w:pPr>
              <w:pStyle w:val="ListParagraph"/>
              <w:rPr>
                <w:rFonts w:asciiTheme="minorHAnsi" w:hAnsiTheme="minorHAnsi" w:cstheme="minorHAnsi"/>
              </w:rPr>
            </w:pPr>
          </w:p>
          <w:p w14:paraId="408951B0" w14:textId="72AB1330" w:rsidR="00157D18" w:rsidRDefault="0088632A" w:rsidP="00671B79">
            <w:pPr>
              <w:pStyle w:val="ListParagraph"/>
              <w:numPr>
                <w:ilvl w:val="0"/>
                <w:numId w:val="5"/>
              </w:numPr>
              <w:tabs>
                <w:tab w:val="left" w:pos="314"/>
              </w:tabs>
              <w:spacing w:after="0" w:line="240" w:lineRule="auto"/>
              <w:ind w:left="0" w:firstLine="0"/>
              <w:rPr>
                <w:rFonts w:asciiTheme="minorHAnsi" w:hAnsiTheme="minorHAnsi" w:cstheme="minorHAnsi"/>
              </w:rPr>
            </w:pPr>
            <w:r w:rsidRPr="006768DD">
              <w:rPr>
                <w:rFonts w:asciiTheme="minorHAnsi" w:hAnsiTheme="minorHAnsi" w:cstheme="minorHAnsi"/>
                <w:b/>
                <w:bCs/>
              </w:rPr>
              <w:t>LA/E/3</w:t>
            </w:r>
            <w:r>
              <w:rPr>
                <w:rFonts w:asciiTheme="minorHAnsi" w:hAnsiTheme="minorHAnsi" w:cstheme="minorHAnsi"/>
                <w:b/>
                <w:bCs/>
              </w:rPr>
              <w:t>775</w:t>
            </w:r>
            <w:r>
              <w:rPr>
                <w:rFonts w:asciiTheme="minorHAnsi" w:hAnsiTheme="minorHAnsi" w:cstheme="minorHAnsi"/>
              </w:rPr>
              <w:t>: Members noted that the ESC had sent a draft breach report to a City of Edinburgh Councillor under Section 14 of the Ethical Standards in Public Life etc. (Scotland) Act 2000.</w:t>
            </w:r>
          </w:p>
          <w:p w14:paraId="722B87FB" w14:textId="77777777" w:rsidR="00671B79" w:rsidRPr="00671B79" w:rsidRDefault="00671B79" w:rsidP="00671B79">
            <w:pPr>
              <w:pStyle w:val="ListParagraph"/>
              <w:rPr>
                <w:rFonts w:asciiTheme="minorHAnsi" w:hAnsiTheme="minorHAnsi" w:cstheme="minorHAnsi"/>
              </w:rPr>
            </w:pPr>
          </w:p>
          <w:p w14:paraId="7CB1D283" w14:textId="48E254F3" w:rsidR="00157D18" w:rsidRPr="00671B79" w:rsidRDefault="00671B79" w:rsidP="00671B79">
            <w:pPr>
              <w:pStyle w:val="ListParagraph"/>
              <w:numPr>
                <w:ilvl w:val="0"/>
                <w:numId w:val="5"/>
              </w:numPr>
              <w:tabs>
                <w:tab w:val="left" w:pos="312"/>
              </w:tabs>
              <w:ind w:left="0" w:firstLine="0"/>
              <w:rPr>
                <w:rFonts w:asciiTheme="minorHAnsi" w:hAnsiTheme="minorHAnsi" w:cstheme="minorHAnsi"/>
              </w:rPr>
            </w:pPr>
            <w:r w:rsidRPr="00671B79">
              <w:rPr>
                <w:rFonts w:asciiTheme="minorHAnsi" w:hAnsiTheme="minorHAnsi" w:cstheme="minorHAnsi"/>
                <w:b/>
                <w:bCs/>
              </w:rPr>
              <w:t>LA/NL/3705</w:t>
            </w:r>
            <w:r w:rsidRPr="00671B79">
              <w:rPr>
                <w:rFonts w:asciiTheme="minorHAnsi" w:hAnsiTheme="minorHAnsi" w:cstheme="minorHAnsi"/>
              </w:rPr>
              <w:t xml:space="preserve">: Members noted that the ESC had sent a draft breach report to a </w:t>
            </w:r>
            <w:r>
              <w:rPr>
                <w:rFonts w:asciiTheme="minorHAnsi" w:hAnsiTheme="minorHAnsi" w:cstheme="minorHAnsi"/>
              </w:rPr>
              <w:t xml:space="preserve">North Lanarkshire </w:t>
            </w:r>
            <w:r w:rsidRPr="00671B79">
              <w:rPr>
                <w:rFonts w:asciiTheme="minorHAnsi" w:hAnsiTheme="minorHAnsi" w:cstheme="minorHAnsi"/>
              </w:rPr>
              <w:t>Councillor under Section 14 of the Ethical Standards in Public Life etc. (Scotland) Act 2000.</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953388" w:rsidRPr="00BA56C3" w14:paraId="1D3D7B5A" w14:textId="77777777" w:rsidTr="00880054">
        <w:trPr>
          <w:trHeight w:val="9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F965CF"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F965CF" w:rsidRDefault="00953388" w:rsidP="003958A1">
            <w:pPr>
              <w:spacing w:after="0" w:line="240" w:lineRule="auto"/>
              <w:jc w:val="both"/>
              <w:rPr>
                <w:rFonts w:asciiTheme="minorHAnsi" w:hAnsiTheme="minorHAnsi" w:cstheme="minorHAnsi"/>
                <w:b/>
              </w:rPr>
            </w:pPr>
            <w:r w:rsidRPr="00F965CF">
              <w:rPr>
                <w:rFonts w:asciiTheme="minorHAnsi" w:hAnsiTheme="minorHAnsi" w:cstheme="minorHAnsi"/>
                <w:b/>
              </w:rPr>
              <w:t>CASES</w:t>
            </w:r>
          </w:p>
          <w:p w14:paraId="7757A7AB" w14:textId="35FC8725" w:rsidR="00880054" w:rsidRDefault="00534F32" w:rsidP="000735EA">
            <w:pPr>
              <w:pStyle w:val="ListParagraph"/>
              <w:numPr>
                <w:ilvl w:val="0"/>
                <w:numId w:val="7"/>
              </w:numPr>
              <w:tabs>
                <w:tab w:val="left" w:pos="0"/>
                <w:tab w:val="left" w:pos="325"/>
              </w:tabs>
              <w:spacing w:after="0" w:line="240" w:lineRule="auto"/>
              <w:ind w:left="0" w:firstLine="0"/>
              <w:jc w:val="both"/>
              <w:rPr>
                <w:rFonts w:asciiTheme="minorHAnsi" w:hAnsiTheme="minorHAnsi" w:cstheme="minorHAnsi"/>
                <w:color w:val="000000"/>
                <w:lang w:eastAsia="en-GB"/>
              </w:rPr>
            </w:pPr>
            <w:r w:rsidRPr="005A01C1">
              <w:rPr>
                <w:rFonts w:asciiTheme="minorHAnsi" w:hAnsiTheme="minorHAnsi" w:cstheme="minorHAnsi"/>
                <w:b/>
                <w:bCs/>
                <w:color w:val="000000"/>
                <w:lang w:eastAsia="en-GB"/>
              </w:rPr>
              <w:t>LA/</w:t>
            </w:r>
            <w:r w:rsidR="00157D18">
              <w:rPr>
                <w:rFonts w:asciiTheme="minorHAnsi" w:hAnsiTheme="minorHAnsi" w:cstheme="minorHAnsi"/>
                <w:b/>
                <w:bCs/>
                <w:color w:val="000000"/>
                <w:lang w:eastAsia="en-GB"/>
              </w:rPr>
              <w:t>D</w:t>
            </w:r>
            <w:r w:rsidRPr="005A01C1">
              <w:rPr>
                <w:rFonts w:asciiTheme="minorHAnsi" w:hAnsiTheme="minorHAnsi" w:cstheme="minorHAnsi"/>
                <w:b/>
                <w:bCs/>
                <w:color w:val="000000"/>
                <w:lang w:eastAsia="en-GB"/>
              </w:rPr>
              <w:t>/37</w:t>
            </w:r>
            <w:r w:rsidR="00157D18">
              <w:rPr>
                <w:rFonts w:asciiTheme="minorHAnsi" w:hAnsiTheme="minorHAnsi" w:cstheme="minorHAnsi"/>
                <w:b/>
                <w:bCs/>
                <w:color w:val="000000"/>
                <w:lang w:eastAsia="en-GB"/>
              </w:rPr>
              <w:t>45 &amp; 3742</w:t>
            </w:r>
            <w:r w:rsidRPr="005A01C1">
              <w:rPr>
                <w:rFonts w:asciiTheme="minorHAnsi" w:hAnsiTheme="minorHAnsi" w:cstheme="minorHAnsi"/>
                <w:color w:val="000000"/>
                <w:lang w:eastAsia="en-GB"/>
              </w:rPr>
              <w:t>:</w:t>
            </w:r>
            <w:r w:rsidR="009A2145">
              <w:rPr>
                <w:rFonts w:asciiTheme="minorHAnsi" w:hAnsiTheme="minorHAnsi" w:cstheme="minorHAnsi"/>
                <w:color w:val="000000"/>
                <w:lang w:eastAsia="en-GB"/>
              </w:rPr>
              <w:t xml:space="preserve"> </w:t>
            </w:r>
            <w:r w:rsidRPr="005A01C1">
              <w:rPr>
                <w:rFonts w:asciiTheme="minorHAnsi" w:hAnsiTheme="minorHAnsi" w:cstheme="minorHAnsi"/>
                <w:color w:val="000000"/>
                <w:lang w:eastAsia="en-GB"/>
              </w:rPr>
              <w:t xml:space="preserve">Members noted that a Hearing </w:t>
            </w:r>
            <w:r w:rsidR="00157D18">
              <w:rPr>
                <w:rFonts w:asciiTheme="minorHAnsi" w:hAnsiTheme="minorHAnsi" w:cstheme="minorHAnsi"/>
                <w:color w:val="000000"/>
                <w:lang w:eastAsia="en-GB"/>
              </w:rPr>
              <w:t>was held on 6 June 2023. The Respondent was found to have breached the Councillors’ Code</w:t>
            </w:r>
            <w:r w:rsidR="0017528E">
              <w:rPr>
                <w:rFonts w:asciiTheme="minorHAnsi" w:hAnsiTheme="minorHAnsi" w:cstheme="minorHAnsi"/>
                <w:color w:val="000000"/>
                <w:lang w:eastAsia="en-GB"/>
              </w:rPr>
              <w:t xml:space="preserve"> and was censured</w:t>
            </w:r>
            <w:r w:rsidR="00157D18">
              <w:rPr>
                <w:rFonts w:asciiTheme="minorHAnsi" w:hAnsiTheme="minorHAnsi" w:cstheme="minorHAnsi"/>
                <w:color w:val="000000"/>
                <w:lang w:eastAsia="en-GB"/>
              </w:rPr>
              <w:t>.</w:t>
            </w:r>
            <w:r w:rsidR="0017528E">
              <w:rPr>
                <w:rFonts w:asciiTheme="minorHAnsi" w:hAnsiTheme="minorHAnsi" w:cstheme="minorHAnsi"/>
                <w:color w:val="000000"/>
                <w:lang w:eastAsia="en-GB"/>
              </w:rPr>
              <w:t xml:space="preserve"> Members noted that the Panel had determined, however, that it would have imposed a lengthy suspension, had the Respondent still been a councillor.</w:t>
            </w:r>
          </w:p>
          <w:p w14:paraId="5D14CF7D" w14:textId="77777777" w:rsidR="009A2145" w:rsidRPr="009A2145" w:rsidRDefault="009A2145" w:rsidP="009A2145">
            <w:pPr>
              <w:tabs>
                <w:tab w:val="left" w:pos="0"/>
                <w:tab w:val="left" w:pos="325"/>
              </w:tabs>
              <w:spacing w:after="0" w:line="240" w:lineRule="auto"/>
              <w:jc w:val="both"/>
              <w:rPr>
                <w:rFonts w:asciiTheme="minorHAnsi" w:hAnsiTheme="minorHAnsi" w:cstheme="minorHAnsi"/>
                <w:color w:val="000000"/>
                <w:lang w:eastAsia="en-GB"/>
              </w:rPr>
            </w:pPr>
          </w:p>
          <w:p w14:paraId="653E62BF" w14:textId="0D972035" w:rsidR="009A2145" w:rsidRPr="00BF58A6" w:rsidRDefault="009A2145" w:rsidP="000735EA">
            <w:pPr>
              <w:pStyle w:val="ListParagraph"/>
              <w:numPr>
                <w:ilvl w:val="0"/>
                <w:numId w:val="7"/>
              </w:numPr>
              <w:tabs>
                <w:tab w:val="left" w:pos="0"/>
                <w:tab w:val="left" w:pos="325"/>
              </w:tabs>
              <w:spacing w:after="0" w:line="240" w:lineRule="auto"/>
              <w:ind w:left="0" w:firstLine="0"/>
              <w:jc w:val="both"/>
              <w:rPr>
                <w:rFonts w:asciiTheme="minorHAnsi" w:hAnsiTheme="minorHAnsi" w:cstheme="minorHAnsi"/>
                <w:color w:val="000000"/>
                <w:lang w:eastAsia="en-GB"/>
              </w:rPr>
            </w:pPr>
            <w:r w:rsidRPr="00BF58A6">
              <w:rPr>
                <w:rFonts w:asciiTheme="minorHAnsi" w:hAnsiTheme="minorHAnsi" w:cstheme="minorHAnsi"/>
                <w:b/>
                <w:bCs/>
                <w:color w:val="000000"/>
                <w:lang w:eastAsia="en-GB"/>
              </w:rPr>
              <w:t>LA/S/3571:</w:t>
            </w:r>
            <w:r w:rsidRPr="00BF58A6">
              <w:rPr>
                <w:rFonts w:asciiTheme="minorHAnsi" w:hAnsiTheme="minorHAnsi" w:cstheme="minorHAnsi"/>
                <w:color w:val="000000"/>
                <w:lang w:eastAsia="en-GB"/>
              </w:rPr>
              <w:t xml:space="preserve"> Members noted that a Hearing was held on 21 June 2023. The Respondent was found to have breached the Councillors’ Code</w:t>
            </w:r>
            <w:r w:rsidR="0017528E" w:rsidRPr="00BF58A6">
              <w:rPr>
                <w:rFonts w:asciiTheme="minorHAnsi" w:hAnsiTheme="minorHAnsi" w:cstheme="minorHAnsi"/>
                <w:color w:val="000000"/>
                <w:lang w:eastAsia="en-GB"/>
              </w:rPr>
              <w:t xml:space="preserve"> and </w:t>
            </w:r>
            <w:r w:rsidR="00BF58A6" w:rsidRPr="00BF58A6">
              <w:rPr>
                <w:rFonts w:asciiTheme="minorHAnsi" w:hAnsiTheme="minorHAnsi" w:cstheme="minorHAnsi"/>
                <w:color w:val="000000"/>
                <w:lang w:eastAsia="en-GB"/>
              </w:rPr>
              <w:t>was suspended</w:t>
            </w:r>
            <w:r w:rsidRPr="00BF58A6">
              <w:rPr>
                <w:rFonts w:asciiTheme="minorHAnsi" w:hAnsiTheme="minorHAnsi" w:cstheme="minorHAnsi"/>
                <w:color w:val="000000"/>
                <w:lang w:eastAsia="en-GB"/>
              </w:rPr>
              <w:t>.</w:t>
            </w:r>
          </w:p>
          <w:p w14:paraId="5207518A" w14:textId="77777777" w:rsidR="009A2145" w:rsidRPr="009A2145" w:rsidRDefault="009A2145" w:rsidP="009A2145">
            <w:pPr>
              <w:pStyle w:val="ListParagraph"/>
              <w:rPr>
                <w:rFonts w:asciiTheme="minorHAnsi" w:hAnsiTheme="minorHAnsi" w:cstheme="minorHAnsi"/>
                <w:color w:val="000000"/>
                <w:lang w:eastAsia="en-GB"/>
              </w:rPr>
            </w:pPr>
          </w:p>
          <w:p w14:paraId="0C65BA4B" w14:textId="101293E3" w:rsidR="009A2145" w:rsidRDefault="009A2145" w:rsidP="000735EA">
            <w:pPr>
              <w:pStyle w:val="ListParagraph"/>
              <w:numPr>
                <w:ilvl w:val="0"/>
                <w:numId w:val="7"/>
              </w:numPr>
              <w:tabs>
                <w:tab w:val="left" w:pos="0"/>
                <w:tab w:val="left" w:pos="325"/>
              </w:tabs>
              <w:spacing w:after="0" w:line="240" w:lineRule="auto"/>
              <w:ind w:left="0" w:firstLine="0"/>
              <w:jc w:val="both"/>
              <w:rPr>
                <w:rFonts w:asciiTheme="minorHAnsi" w:hAnsiTheme="minorHAnsi" w:cstheme="minorHAnsi"/>
                <w:color w:val="000000"/>
                <w:lang w:eastAsia="en-GB"/>
              </w:rPr>
            </w:pPr>
            <w:r w:rsidRPr="00534F32">
              <w:rPr>
                <w:rFonts w:asciiTheme="minorHAnsi" w:hAnsiTheme="minorHAnsi" w:cstheme="minorHAnsi"/>
                <w:b/>
                <w:bCs/>
                <w:color w:val="000000"/>
                <w:lang w:eastAsia="en-GB"/>
              </w:rPr>
              <w:t>LA/SL/3558</w:t>
            </w:r>
            <w:r>
              <w:rPr>
                <w:rFonts w:asciiTheme="minorHAnsi" w:hAnsiTheme="minorHAnsi" w:cstheme="minorHAnsi"/>
                <w:b/>
                <w:bCs/>
                <w:color w:val="000000"/>
                <w:lang w:eastAsia="en-GB"/>
              </w:rPr>
              <w:t xml:space="preserve">a: </w:t>
            </w:r>
            <w:r w:rsidRPr="00F965CF">
              <w:rPr>
                <w:rFonts w:asciiTheme="minorHAnsi" w:hAnsiTheme="minorHAnsi" w:cstheme="minorHAnsi"/>
                <w:color w:val="000000"/>
                <w:lang w:eastAsia="en-GB"/>
              </w:rPr>
              <w:t xml:space="preserve">Members </w:t>
            </w:r>
            <w:r w:rsidRPr="00CB31C8">
              <w:rPr>
                <w:rFonts w:asciiTheme="minorHAnsi" w:hAnsiTheme="minorHAnsi" w:cstheme="minorHAnsi"/>
                <w:color w:val="000000"/>
                <w:lang w:eastAsia="en-GB"/>
              </w:rPr>
              <w:t xml:space="preserve">noted that a Hearing </w:t>
            </w:r>
            <w:r w:rsidR="0017528E">
              <w:rPr>
                <w:rFonts w:asciiTheme="minorHAnsi" w:hAnsiTheme="minorHAnsi" w:cstheme="minorHAnsi"/>
                <w:color w:val="000000"/>
                <w:lang w:eastAsia="en-GB"/>
              </w:rPr>
              <w:t>was</w:t>
            </w:r>
            <w:r w:rsidRPr="00CB31C8">
              <w:rPr>
                <w:rFonts w:asciiTheme="minorHAnsi" w:hAnsiTheme="minorHAnsi" w:cstheme="minorHAnsi"/>
                <w:color w:val="000000"/>
                <w:lang w:eastAsia="en-GB"/>
              </w:rPr>
              <w:t xml:space="preserve"> scheduled to take place on 27 June 2023 </w:t>
            </w:r>
            <w:r>
              <w:rPr>
                <w:rFonts w:asciiTheme="minorHAnsi" w:hAnsiTheme="minorHAnsi" w:cstheme="minorHAnsi"/>
                <w:color w:val="000000"/>
                <w:lang w:eastAsia="en-GB"/>
              </w:rPr>
              <w:t>at Council Headquarters, Hamilton</w:t>
            </w:r>
            <w:r w:rsidRPr="00CB31C8">
              <w:rPr>
                <w:rFonts w:asciiTheme="minorHAnsi" w:hAnsiTheme="minorHAnsi" w:cstheme="minorHAnsi"/>
                <w:color w:val="000000"/>
                <w:lang w:eastAsia="en-GB"/>
              </w:rPr>
              <w:t xml:space="preserve">. </w:t>
            </w:r>
          </w:p>
          <w:p w14:paraId="346BCB98" w14:textId="77777777" w:rsidR="005A01C1" w:rsidRPr="005A01C1" w:rsidRDefault="005A01C1" w:rsidP="005A01C1">
            <w:pPr>
              <w:pStyle w:val="ListParagraph"/>
              <w:tabs>
                <w:tab w:val="left" w:pos="0"/>
                <w:tab w:val="left" w:pos="325"/>
              </w:tabs>
              <w:spacing w:after="0" w:line="240" w:lineRule="auto"/>
              <w:ind w:left="0"/>
              <w:jc w:val="both"/>
              <w:rPr>
                <w:rFonts w:asciiTheme="minorHAnsi" w:hAnsiTheme="minorHAnsi" w:cstheme="minorHAnsi"/>
                <w:color w:val="000000"/>
                <w:lang w:eastAsia="en-GB"/>
              </w:rPr>
            </w:pPr>
          </w:p>
          <w:p w14:paraId="230EC735" w14:textId="2EAB35C6" w:rsidR="001810E7" w:rsidRPr="001E61D4" w:rsidRDefault="005B7346" w:rsidP="000735EA">
            <w:pPr>
              <w:pStyle w:val="ListParagraph"/>
              <w:numPr>
                <w:ilvl w:val="0"/>
                <w:numId w:val="7"/>
              </w:numPr>
              <w:tabs>
                <w:tab w:val="left" w:pos="0"/>
                <w:tab w:val="left" w:pos="325"/>
              </w:tabs>
              <w:spacing w:after="0" w:line="240" w:lineRule="auto"/>
              <w:ind w:left="0" w:firstLine="0"/>
              <w:jc w:val="both"/>
              <w:rPr>
                <w:rFonts w:asciiTheme="minorHAnsi" w:hAnsiTheme="minorHAnsi" w:cstheme="minorHAnsi"/>
                <w:color w:val="000000"/>
                <w:lang w:eastAsia="en-GB"/>
              </w:rPr>
            </w:pPr>
            <w:r w:rsidRPr="001E61D4">
              <w:rPr>
                <w:rFonts w:asciiTheme="minorHAnsi" w:hAnsiTheme="minorHAnsi" w:cstheme="minorHAnsi"/>
                <w:b/>
                <w:bCs/>
                <w:color w:val="000000"/>
                <w:lang w:eastAsia="en-GB"/>
              </w:rPr>
              <w:t>LA/</w:t>
            </w:r>
            <w:r w:rsidR="009A2145">
              <w:rPr>
                <w:rFonts w:asciiTheme="minorHAnsi" w:hAnsiTheme="minorHAnsi" w:cstheme="minorHAnsi"/>
                <w:b/>
                <w:bCs/>
                <w:color w:val="000000"/>
                <w:lang w:eastAsia="en-GB"/>
              </w:rPr>
              <w:t>Fi</w:t>
            </w:r>
            <w:r w:rsidRPr="001E61D4">
              <w:rPr>
                <w:rFonts w:asciiTheme="minorHAnsi" w:hAnsiTheme="minorHAnsi" w:cstheme="minorHAnsi"/>
                <w:b/>
                <w:bCs/>
                <w:color w:val="000000"/>
                <w:lang w:eastAsia="en-GB"/>
              </w:rPr>
              <w:t>/36</w:t>
            </w:r>
            <w:r w:rsidR="009A2145">
              <w:rPr>
                <w:rFonts w:asciiTheme="minorHAnsi" w:hAnsiTheme="minorHAnsi" w:cstheme="minorHAnsi"/>
                <w:b/>
                <w:bCs/>
                <w:color w:val="000000"/>
                <w:lang w:eastAsia="en-GB"/>
              </w:rPr>
              <w:t>14</w:t>
            </w:r>
            <w:r w:rsidRPr="001E61D4">
              <w:rPr>
                <w:rFonts w:asciiTheme="minorHAnsi" w:hAnsiTheme="minorHAnsi" w:cstheme="minorHAnsi"/>
                <w:color w:val="000000"/>
                <w:lang w:eastAsia="en-GB"/>
              </w:rPr>
              <w:t>:</w:t>
            </w:r>
            <w:r w:rsidR="009C33FF" w:rsidRPr="001E61D4">
              <w:rPr>
                <w:rFonts w:asciiTheme="minorHAnsi" w:hAnsiTheme="minorHAnsi" w:cstheme="minorHAnsi"/>
                <w:color w:val="000000"/>
                <w:lang w:eastAsia="en-GB"/>
              </w:rPr>
              <w:t xml:space="preserve"> </w:t>
            </w:r>
            <w:r w:rsidR="009A2145" w:rsidRPr="00F965CF">
              <w:rPr>
                <w:rFonts w:asciiTheme="minorHAnsi" w:hAnsiTheme="minorHAnsi" w:cstheme="minorHAnsi"/>
                <w:color w:val="000000"/>
                <w:lang w:eastAsia="en-GB"/>
              </w:rPr>
              <w:t xml:space="preserve">Members </w:t>
            </w:r>
            <w:r w:rsidR="009A2145" w:rsidRPr="00CB31C8">
              <w:rPr>
                <w:rFonts w:asciiTheme="minorHAnsi" w:hAnsiTheme="minorHAnsi" w:cstheme="minorHAnsi"/>
                <w:color w:val="000000"/>
                <w:lang w:eastAsia="en-GB"/>
              </w:rPr>
              <w:t xml:space="preserve">noted that a Hearing </w:t>
            </w:r>
            <w:r w:rsidR="0017528E">
              <w:rPr>
                <w:rFonts w:asciiTheme="minorHAnsi" w:hAnsiTheme="minorHAnsi" w:cstheme="minorHAnsi"/>
                <w:color w:val="000000"/>
                <w:lang w:eastAsia="en-GB"/>
              </w:rPr>
              <w:t>was</w:t>
            </w:r>
            <w:r w:rsidR="009A2145" w:rsidRPr="00CB31C8">
              <w:rPr>
                <w:rFonts w:asciiTheme="minorHAnsi" w:hAnsiTheme="minorHAnsi" w:cstheme="minorHAnsi"/>
                <w:color w:val="000000"/>
                <w:lang w:eastAsia="en-GB"/>
              </w:rPr>
              <w:t xml:space="preserve"> scheduled to take place on </w:t>
            </w:r>
            <w:r w:rsidR="009A2145">
              <w:rPr>
                <w:rFonts w:asciiTheme="minorHAnsi" w:hAnsiTheme="minorHAnsi" w:cstheme="minorHAnsi"/>
                <w:color w:val="000000"/>
                <w:lang w:eastAsia="en-GB"/>
              </w:rPr>
              <w:t>11 July</w:t>
            </w:r>
            <w:r w:rsidR="009A2145" w:rsidRPr="00CB31C8">
              <w:rPr>
                <w:rFonts w:asciiTheme="minorHAnsi" w:hAnsiTheme="minorHAnsi" w:cstheme="minorHAnsi"/>
                <w:color w:val="000000"/>
                <w:lang w:eastAsia="en-GB"/>
              </w:rPr>
              <w:t xml:space="preserve"> 2023 </w:t>
            </w:r>
            <w:r w:rsidR="009A2145">
              <w:rPr>
                <w:rFonts w:asciiTheme="minorHAnsi" w:hAnsiTheme="minorHAnsi" w:cstheme="minorHAnsi"/>
                <w:color w:val="000000"/>
                <w:lang w:eastAsia="en-GB"/>
              </w:rPr>
              <w:t>at Council Headquarters, Glenrothes</w:t>
            </w:r>
            <w:r w:rsidR="001E61D4" w:rsidRPr="001E61D4">
              <w:rPr>
                <w:rFonts w:asciiTheme="minorHAnsi" w:hAnsiTheme="minorHAnsi" w:cstheme="minorHAnsi"/>
                <w:color w:val="000000"/>
                <w:lang w:eastAsia="en-GB"/>
              </w:rPr>
              <w:t xml:space="preserve">. </w:t>
            </w:r>
          </w:p>
          <w:p w14:paraId="37C63C22" w14:textId="77777777" w:rsidR="00880054" w:rsidRPr="00880054" w:rsidRDefault="00880054" w:rsidP="00880054">
            <w:pPr>
              <w:pStyle w:val="ListParagraph"/>
              <w:rPr>
                <w:rFonts w:asciiTheme="minorHAnsi" w:hAnsiTheme="minorHAnsi" w:cstheme="minorHAnsi"/>
                <w:color w:val="000000"/>
                <w:lang w:eastAsia="en-GB"/>
              </w:rPr>
            </w:pPr>
          </w:p>
          <w:p w14:paraId="62BFD254" w14:textId="7CA86A6C" w:rsidR="006C7BE5" w:rsidRPr="00D8347F" w:rsidRDefault="006C7BE5" w:rsidP="000735EA">
            <w:pPr>
              <w:pStyle w:val="ListParagraph"/>
              <w:numPr>
                <w:ilvl w:val="0"/>
                <w:numId w:val="7"/>
              </w:numPr>
              <w:tabs>
                <w:tab w:val="left" w:pos="0"/>
                <w:tab w:val="left" w:pos="325"/>
              </w:tabs>
              <w:ind w:left="0" w:firstLine="0"/>
              <w:jc w:val="both"/>
              <w:rPr>
                <w:rFonts w:asciiTheme="minorHAnsi" w:hAnsiTheme="minorHAnsi" w:cstheme="minorHAnsi"/>
                <w:color w:val="000000"/>
                <w:lang w:eastAsia="en-GB"/>
              </w:rPr>
            </w:pPr>
            <w:r w:rsidRPr="00D8347F">
              <w:rPr>
                <w:rFonts w:asciiTheme="minorHAnsi" w:hAnsiTheme="minorHAnsi" w:cstheme="minorHAnsi"/>
                <w:b/>
                <w:bCs/>
                <w:color w:val="000000"/>
                <w:lang w:eastAsia="en-GB"/>
              </w:rPr>
              <w:t>LA/</w:t>
            </w:r>
            <w:r w:rsidR="009A2145" w:rsidRPr="00D8347F">
              <w:rPr>
                <w:rFonts w:asciiTheme="minorHAnsi" w:hAnsiTheme="minorHAnsi" w:cstheme="minorHAnsi"/>
                <w:b/>
                <w:bCs/>
                <w:color w:val="000000"/>
                <w:lang w:eastAsia="en-GB"/>
              </w:rPr>
              <w:t>Mi</w:t>
            </w:r>
            <w:r w:rsidRPr="00D8347F">
              <w:rPr>
                <w:rFonts w:asciiTheme="minorHAnsi" w:hAnsiTheme="minorHAnsi" w:cstheme="minorHAnsi"/>
                <w:b/>
                <w:bCs/>
                <w:color w:val="000000"/>
                <w:lang w:eastAsia="en-GB"/>
              </w:rPr>
              <w:t>/3</w:t>
            </w:r>
            <w:r w:rsidR="009A2145" w:rsidRPr="00D8347F">
              <w:rPr>
                <w:rFonts w:asciiTheme="minorHAnsi" w:hAnsiTheme="minorHAnsi" w:cstheme="minorHAnsi"/>
                <w:b/>
                <w:bCs/>
                <w:color w:val="000000"/>
                <w:lang w:eastAsia="en-GB"/>
              </w:rPr>
              <w:t>803</w:t>
            </w:r>
            <w:r w:rsidRPr="00D8347F">
              <w:rPr>
                <w:rFonts w:asciiTheme="minorHAnsi" w:hAnsiTheme="minorHAnsi" w:cstheme="minorHAnsi"/>
                <w:color w:val="000000"/>
                <w:lang w:eastAsia="en-GB"/>
              </w:rPr>
              <w:t>:</w:t>
            </w:r>
            <w:r w:rsidR="009A2145" w:rsidRPr="00D8347F">
              <w:rPr>
                <w:rFonts w:asciiTheme="minorHAnsi" w:hAnsiTheme="minorHAnsi" w:cstheme="minorHAnsi"/>
                <w:color w:val="000000"/>
                <w:lang w:eastAsia="en-GB"/>
              </w:rPr>
              <w:t xml:space="preserve"> Members noted that a Hearing </w:t>
            </w:r>
            <w:r w:rsidR="0017528E" w:rsidRPr="00D8347F">
              <w:rPr>
                <w:rFonts w:asciiTheme="minorHAnsi" w:hAnsiTheme="minorHAnsi" w:cstheme="minorHAnsi"/>
                <w:color w:val="000000"/>
                <w:lang w:eastAsia="en-GB"/>
              </w:rPr>
              <w:t>was</w:t>
            </w:r>
            <w:r w:rsidR="009A2145" w:rsidRPr="00D8347F">
              <w:rPr>
                <w:rFonts w:asciiTheme="minorHAnsi" w:hAnsiTheme="minorHAnsi" w:cstheme="minorHAnsi"/>
                <w:color w:val="000000"/>
                <w:lang w:eastAsia="en-GB"/>
              </w:rPr>
              <w:t xml:space="preserve"> scheduled to take place on 23 August 2023 at Council Headquarters, Dalkeith. </w:t>
            </w:r>
            <w:r w:rsidR="001E61D4" w:rsidRPr="00D8347F">
              <w:rPr>
                <w:rFonts w:asciiTheme="minorHAnsi" w:hAnsiTheme="minorHAnsi" w:cstheme="minorHAnsi"/>
                <w:color w:val="000000"/>
                <w:lang w:eastAsia="en-GB"/>
              </w:rPr>
              <w:t xml:space="preserve"> </w:t>
            </w:r>
          </w:p>
          <w:p w14:paraId="632A1863" w14:textId="77777777" w:rsidR="00880054" w:rsidRPr="00880054" w:rsidRDefault="00880054" w:rsidP="00880054">
            <w:pPr>
              <w:pStyle w:val="ListParagraph"/>
              <w:rPr>
                <w:rFonts w:asciiTheme="minorHAnsi" w:hAnsiTheme="minorHAnsi" w:cstheme="minorHAnsi"/>
                <w:color w:val="000000"/>
                <w:lang w:eastAsia="en-GB"/>
              </w:rPr>
            </w:pPr>
          </w:p>
          <w:p w14:paraId="56155411" w14:textId="032E07F7" w:rsidR="00534F32" w:rsidRPr="002B1692" w:rsidRDefault="00F706A9" w:rsidP="000735EA">
            <w:pPr>
              <w:pStyle w:val="ListParagraph"/>
              <w:numPr>
                <w:ilvl w:val="0"/>
                <w:numId w:val="7"/>
              </w:numPr>
              <w:tabs>
                <w:tab w:val="left" w:pos="0"/>
                <w:tab w:val="left" w:pos="325"/>
              </w:tabs>
              <w:spacing w:after="0" w:line="240" w:lineRule="auto"/>
              <w:ind w:left="0" w:firstLine="0"/>
              <w:jc w:val="both"/>
              <w:rPr>
                <w:rFonts w:asciiTheme="minorHAnsi" w:hAnsiTheme="minorHAnsi" w:cstheme="minorHAnsi"/>
                <w:color w:val="000000"/>
                <w:lang w:eastAsia="en-GB"/>
              </w:rPr>
            </w:pPr>
            <w:r w:rsidRPr="00CB31C8">
              <w:rPr>
                <w:rFonts w:asciiTheme="minorHAnsi" w:hAnsiTheme="minorHAnsi" w:cstheme="minorHAnsi"/>
                <w:b/>
                <w:bCs/>
                <w:color w:val="000000"/>
                <w:lang w:eastAsia="en-GB"/>
              </w:rPr>
              <w:lastRenderedPageBreak/>
              <w:t>LA/</w:t>
            </w:r>
            <w:r w:rsidR="009A2145">
              <w:rPr>
                <w:rFonts w:asciiTheme="minorHAnsi" w:hAnsiTheme="minorHAnsi" w:cstheme="minorHAnsi"/>
                <w:b/>
                <w:bCs/>
                <w:color w:val="000000"/>
                <w:lang w:eastAsia="en-GB"/>
              </w:rPr>
              <w:t>SL</w:t>
            </w:r>
            <w:r w:rsidRPr="00CB31C8">
              <w:rPr>
                <w:rFonts w:asciiTheme="minorHAnsi" w:hAnsiTheme="minorHAnsi" w:cstheme="minorHAnsi"/>
                <w:b/>
                <w:bCs/>
                <w:color w:val="000000"/>
                <w:lang w:eastAsia="en-GB"/>
              </w:rPr>
              <w:t>/</w:t>
            </w:r>
            <w:r w:rsidR="002142CE" w:rsidRPr="002B1692">
              <w:rPr>
                <w:rFonts w:asciiTheme="minorHAnsi" w:hAnsiTheme="minorHAnsi" w:cstheme="minorHAnsi"/>
                <w:b/>
                <w:bCs/>
                <w:color w:val="000000"/>
                <w:lang w:eastAsia="en-GB"/>
              </w:rPr>
              <w:t>3</w:t>
            </w:r>
            <w:r w:rsidR="009A2145" w:rsidRPr="002B1692">
              <w:rPr>
                <w:rFonts w:asciiTheme="minorHAnsi" w:hAnsiTheme="minorHAnsi" w:cstheme="minorHAnsi"/>
                <w:b/>
                <w:bCs/>
                <w:color w:val="000000"/>
                <w:lang w:eastAsia="en-GB"/>
              </w:rPr>
              <w:t>558b</w:t>
            </w:r>
            <w:r w:rsidRPr="002B1692">
              <w:rPr>
                <w:rFonts w:asciiTheme="minorHAnsi" w:hAnsiTheme="minorHAnsi" w:cstheme="minorHAnsi"/>
                <w:b/>
                <w:bCs/>
                <w:color w:val="000000"/>
                <w:lang w:eastAsia="en-GB"/>
              </w:rPr>
              <w:t>:</w:t>
            </w:r>
            <w:r w:rsidRPr="002B1692">
              <w:rPr>
                <w:rFonts w:asciiTheme="minorHAnsi" w:hAnsiTheme="minorHAnsi" w:cstheme="minorHAnsi"/>
                <w:color w:val="000000"/>
                <w:lang w:eastAsia="en-GB"/>
              </w:rPr>
              <w:t xml:space="preserve"> Members noted that a Hearing was scheduled to take place on </w:t>
            </w:r>
            <w:r w:rsidR="009F6798">
              <w:rPr>
                <w:rFonts w:asciiTheme="minorHAnsi" w:hAnsiTheme="minorHAnsi" w:cstheme="minorHAnsi"/>
                <w:color w:val="000000"/>
                <w:lang w:eastAsia="en-GB"/>
              </w:rPr>
              <w:t>30</w:t>
            </w:r>
            <w:r w:rsidR="009A2145" w:rsidRPr="002B1692">
              <w:rPr>
                <w:rFonts w:asciiTheme="minorHAnsi" w:hAnsiTheme="minorHAnsi" w:cstheme="minorHAnsi"/>
                <w:color w:val="000000"/>
                <w:lang w:eastAsia="en-GB"/>
              </w:rPr>
              <w:t xml:space="preserve"> August</w:t>
            </w:r>
            <w:r w:rsidRPr="002B1692">
              <w:rPr>
                <w:rFonts w:asciiTheme="minorHAnsi" w:hAnsiTheme="minorHAnsi" w:cstheme="minorHAnsi"/>
                <w:color w:val="000000"/>
                <w:lang w:eastAsia="en-GB"/>
              </w:rPr>
              <w:t xml:space="preserve"> 2023 </w:t>
            </w:r>
            <w:r w:rsidR="009A2145" w:rsidRPr="002B1692">
              <w:rPr>
                <w:rFonts w:asciiTheme="minorHAnsi" w:hAnsiTheme="minorHAnsi" w:cstheme="minorHAnsi"/>
                <w:color w:val="000000"/>
                <w:lang w:eastAsia="en-GB"/>
              </w:rPr>
              <w:t>online</w:t>
            </w:r>
            <w:r w:rsidR="00C124E8" w:rsidRPr="002B1692">
              <w:rPr>
                <w:rFonts w:asciiTheme="minorHAnsi" w:hAnsiTheme="minorHAnsi" w:cstheme="minorHAnsi"/>
                <w:color w:val="000000"/>
                <w:lang w:eastAsia="en-GB"/>
              </w:rPr>
              <w:t>.</w:t>
            </w:r>
          </w:p>
          <w:p w14:paraId="1BB6BD5E" w14:textId="56A39A17" w:rsidR="00443419" w:rsidRPr="009A2145" w:rsidRDefault="00443419" w:rsidP="009A2145">
            <w:pPr>
              <w:tabs>
                <w:tab w:val="left" w:pos="0"/>
                <w:tab w:val="left" w:pos="325"/>
              </w:tabs>
              <w:spacing w:after="0" w:line="240" w:lineRule="auto"/>
              <w:jc w:val="both"/>
              <w:rPr>
                <w:rFonts w:asciiTheme="minorHAnsi" w:hAnsiTheme="minorHAnsi" w:cstheme="minorHAnsi"/>
                <w:color w:val="000000"/>
                <w:lang w:eastAsia="en-G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D100B0">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5C848D4" w14:textId="6C2D5BA7" w:rsidR="00BE1816" w:rsidRDefault="00BE1816" w:rsidP="000735EA">
            <w:pPr>
              <w:pStyle w:val="ListParagraph"/>
              <w:numPr>
                <w:ilvl w:val="0"/>
                <w:numId w:val="6"/>
              </w:numPr>
              <w:tabs>
                <w:tab w:val="left" w:pos="314"/>
              </w:tabs>
              <w:spacing w:after="0" w:line="240" w:lineRule="auto"/>
              <w:ind w:left="42" w:firstLine="0"/>
              <w:jc w:val="both"/>
              <w:rPr>
                <w:bCs/>
              </w:rPr>
            </w:pPr>
            <w:r>
              <w:rPr>
                <w:b/>
              </w:rPr>
              <w:t>LA/</w:t>
            </w:r>
            <w:r w:rsidR="009A2145">
              <w:rPr>
                <w:b/>
              </w:rPr>
              <w:t>As</w:t>
            </w:r>
            <w:r>
              <w:rPr>
                <w:b/>
              </w:rPr>
              <w:t>/</w:t>
            </w:r>
            <w:r w:rsidR="00506E8B">
              <w:rPr>
                <w:b/>
              </w:rPr>
              <w:t>37</w:t>
            </w:r>
            <w:r w:rsidR="009A2145">
              <w:rPr>
                <w:b/>
              </w:rPr>
              <w:t>8</w:t>
            </w:r>
            <w:r w:rsidR="00506E8B">
              <w:rPr>
                <w:b/>
              </w:rPr>
              <w:t>0</w:t>
            </w:r>
            <w:r>
              <w:rPr>
                <w:bCs/>
              </w:rPr>
              <w:t xml:space="preserve">:  Members noted the contents of an interim report </w:t>
            </w:r>
            <w:r w:rsidRPr="00282BBF">
              <w:rPr>
                <w:bCs/>
              </w:rPr>
              <w:t xml:space="preserve">from the ESC advising that an investigation into a complaint about </w:t>
            </w:r>
            <w:r w:rsidR="009A2145">
              <w:rPr>
                <w:bCs/>
              </w:rPr>
              <w:t>an Aberdeenshire</w:t>
            </w:r>
            <w:r w:rsidRPr="00282BBF">
              <w:rPr>
                <w:bCs/>
              </w:rPr>
              <w:t xml:space="preserve"> Councillor had taken more than </w:t>
            </w:r>
            <w:r w:rsidR="00506E8B">
              <w:rPr>
                <w:bCs/>
              </w:rPr>
              <w:t>six</w:t>
            </w:r>
            <w:r w:rsidRPr="00282BBF">
              <w:rPr>
                <w:bCs/>
              </w:rPr>
              <w:t xml:space="preserve"> months</w:t>
            </w:r>
            <w:r>
              <w:rPr>
                <w:bCs/>
              </w:rPr>
              <w:t xml:space="preserve"> to investigate</w:t>
            </w:r>
            <w:r w:rsidRPr="00282BBF">
              <w:rPr>
                <w:bCs/>
              </w:rPr>
              <w:t>.</w:t>
            </w:r>
          </w:p>
          <w:p w14:paraId="2F93B495" w14:textId="77777777" w:rsidR="00E02F86" w:rsidRPr="00E02F86" w:rsidRDefault="00E02F86" w:rsidP="00E02F86">
            <w:pPr>
              <w:pStyle w:val="ListParagraph"/>
              <w:rPr>
                <w:bCs/>
              </w:rPr>
            </w:pPr>
          </w:p>
          <w:p w14:paraId="789B6D61" w14:textId="678E4EBC" w:rsidR="005B298C" w:rsidRDefault="00E02F86" w:rsidP="000735EA">
            <w:pPr>
              <w:pStyle w:val="ListParagraph"/>
              <w:numPr>
                <w:ilvl w:val="0"/>
                <w:numId w:val="6"/>
              </w:numPr>
              <w:tabs>
                <w:tab w:val="left" w:pos="314"/>
              </w:tabs>
              <w:spacing w:after="0" w:line="240" w:lineRule="auto"/>
              <w:ind w:left="31" w:firstLine="0"/>
              <w:jc w:val="both"/>
              <w:rPr>
                <w:bCs/>
              </w:rPr>
            </w:pPr>
            <w:r w:rsidRPr="00BE1816">
              <w:rPr>
                <w:b/>
              </w:rPr>
              <w:t>LA/</w:t>
            </w:r>
            <w:r w:rsidR="009A2145">
              <w:rPr>
                <w:b/>
              </w:rPr>
              <w:t>WL</w:t>
            </w:r>
            <w:r w:rsidR="00506E8B">
              <w:rPr>
                <w:b/>
              </w:rPr>
              <w:t>/</w:t>
            </w:r>
            <w:r w:rsidR="00986233">
              <w:rPr>
                <w:b/>
              </w:rPr>
              <w:t>3</w:t>
            </w:r>
            <w:r w:rsidR="009A2145">
              <w:rPr>
                <w:b/>
              </w:rPr>
              <w:t>698</w:t>
            </w:r>
            <w:r w:rsidRPr="00BE1816">
              <w:rPr>
                <w:bCs/>
              </w:rPr>
              <w:t>:</w:t>
            </w:r>
            <w:r w:rsidR="001C05F3" w:rsidRPr="00BE1816">
              <w:rPr>
                <w:bCs/>
              </w:rPr>
              <w:t xml:space="preserve"> </w:t>
            </w:r>
            <w:r w:rsidRPr="00BE1816">
              <w:rPr>
                <w:bCs/>
              </w:rPr>
              <w:t>Members noted the contents of a</w:t>
            </w:r>
            <w:r w:rsidR="001C05F3" w:rsidRPr="00BE1816">
              <w:rPr>
                <w:bCs/>
              </w:rPr>
              <w:t>n</w:t>
            </w:r>
            <w:r w:rsidRPr="00BE1816">
              <w:rPr>
                <w:bCs/>
              </w:rPr>
              <w:t xml:space="preserve"> interim report from the ESC advising that an investigation into a complaint about </w:t>
            </w:r>
            <w:r w:rsidR="001617F5" w:rsidRPr="00BE1816">
              <w:rPr>
                <w:bCs/>
              </w:rPr>
              <w:t xml:space="preserve">a </w:t>
            </w:r>
            <w:r w:rsidR="009A2145">
              <w:rPr>
                <w:bCs/>
              </w:rPr>
              <w:t>West Lothian</w:t>
            </w:r>
            <w:r w:rsidR="001617F5" w:rsidRPr="00BE1816">
              <w:rPr>
                <w:bCs/>
              </w:rPr>
              <w:t xml:space="preserve"> Councillor</w:t>
            </w:r>
            <w:r w:rsidRPr="00BE1816">
              <w:rPr>
                <w:bCs/>
              </w:rPr>
              <w:t xml:space="preserve"> had taken more than </w:t>
            </w:r>
            <w:r w:rsidR="009A2145">
              <w:rPr>
                <w:bCs/>
              </w:rPr>
              <w:t>six</w:t>
            </w:r>
            <w:r w:rsidRPr="00BE1816">
              <w:rPr>
                <w:bCs/>
              </w:rPr>
              <w:t xml:space="preserve"> months</w:t>
            </w:r>
            <w:r w:rsidR="00681DA7" w:rsidRPr="00BE1816">
              <w:rPr>
                <w:bCs/>
              </w:rPr>
              <w:t xml:space="preserve"> to investigate</w:t>
            </w:r>
            <w:r w:rsidRPr="00BE1816">
              <w:rPr>
                <w:bCs/>
              </w:rPr>
              <w:t>.</w:t>
            </w:r>
            <w:r w:rsidR="00221E07" w:rsidRPr="00BE1816">
              <w:rPr>
                <w:bCs/>
              </w:rPr>
              <w:t xml:space="preserve">  </w:t>
            </w:r>
          </w:p>
          <w:p w14:paraId="254D416B" w14:textId="77777777" w:rsidR="002D2FFE" w:rsidRPr="002D2FFE" w:rsidRDefault="002D2FFE" w:rsidP="002D2FFE">
            <w:pPr>
              <w:pStyle w:val="ListParagraph"/>
              <w:rPr>
                <w:bCs/>
              </w:rPr>
            </w:pPr>
          </w:p>
          <w:p w14:paraId="596F7E4D" w14:textId="2A614468" w:rsidR="002D2FFE" w:rsidRDefault="002D2FFE" w:rsidP="000735EA">
            <w:pPr>
              <w:pStyle w:val="ListParagraph"/>
              <w:numPr>
                <w:ilvl w:val="0"/>
                <w:numId w:val="6"/>
              </w:numPr>
              <w:tabs>
                <w:tab w:val="left" w:pos="314"/>
              </w:tabs>
              <w:spacing w:after="0" w:line="240" w:lineRule="auto"/>
              <w:ind w:left="31" w:firstLine="0"/>
              <w:jc w:val="both"/>
              <w:rPr>
                <w:bCs/>
              </w:rPr>
            </w:pPr>
            <w:r w:rsidRPr="00BE1816">
              <w:rPr>
                <w:b/>
              </w:rPr>
              <w:t>LA/</w:t>
            </w:r>
            <w:r>
              <w:rPr>
                <w:b/>
              </w:rPr>
              <w:t>WL/3790</w:t>
            </w:r>
            <w:r w:rsidRPr="00BE1816">
              <w:rPr>
                <w:bCs/>
              </w:rPr>
              <w:t xml:space="preserve">: Members noted the contents of an interim report from the ESC advising that an investigation into a complaint about a </w:t>
            </w:r>
            <w:r>
              <w:rPr>
                <w:bCs/>
              </w:rPr>
              <w:t>West Lothian</w:t>
            </w:r>
            <w:r w:rsidRPr="00BE1816">
              <w:rPr>
                <w:bCs/>
              </w:rPr>
              <w:t xml:space="preserve"> Councillor had taken more than </w:t>
            </w:r>
            <w:r>
              <w:rPr>
                <w:bCs/>
              </w:rPr>
              <w:t>three</w:t>
            </w:r>
            <w:r w:rsidRPr="00BE1816">
              <w:rPr>
                <w:bCs/>
              </w:rPr>
              <w:t xml:space="preserve"> months to investigate</w:t>
            </w:r>
            <w:r>
              <w:rPr>
                <w:bCs/>
              </w:rPr>
              <w:t>.</w:t>
            </w:r>
          </w:p>
          <w:p w14:paraId="7B550129" w14:textId="77777777" w:rsidR="00023C94" w:rsidRPr="00023C94" w:rsidRDefault="00023C94" w:rsidP="00023C94">
            <w:pPr>
              <w:pStyle w:val="ListParagraph"/>
              <w:rPr>
                <w:bCs/>
              </w:rPr>
            </w:pPr>
          </w:p>
          <w:p w14:paraId="708A0E57" w14:textId="13D6D328" w:rsidR="00023C94" w:rsidRPr="00BE1816" w:rsidRDefault="00023C94" w:rsidP="000735EA">
            <w:pPr>
              <w:pStyle w:val="ListParagraph"/>
              <w:numPr>
                <w:ilvl w:val="0"/>
                <w:numId w:val="6"/>
              </w:numPr>
              <w:tabs>
                <w:tab w:val="left" w:pos="314"/>
              </w:tabs>
              <w:spacing w:after="0" w:line="240" w:lineRule="auto"/>
              <w:ind w:left="31" w:firstLine="0"/>
              <w:jc w:val="both"/>
              <w:rPr>
                <w:bCs/>
              </w:rPr>
            </w:pPr>
            <w:r w:rsidRPr="00023C94">
              <w:rPr>
                <w:b/>
              </w:rPr>
              <w:t>LA/NA/3707</w:t>
            </w:r>
            <w:r w:rsidRPr="00023C94">
              <w:rPr>
                <w:bCs/>
              </w:rPr>
              <w:t xml:space="preserve">: Members noted the contents of an interim report from the ESC advising that an investigation into a complaint about a </w:t>
            </w:r>
            <w:r>
              <w:rPr>
                <w:bCs/>
              </w:rPr>
              <w:t>North Ayrshire</w:t>
            </w:r>
            <w:r w:rsidRPr="00023C94">
              <w:rPr>
                <w:bCs/>
              </w:rPr>
              <w:t xml:space="preserve"> Councillor had taken more than </w:t>
            </w:r>
            <w:r>
              <w:rPr>
                <w:bCs/>
              </w:rPr>
              <w:t>six</w:t>
            </w:r>
            <w:r w:rsidRPr="00023C94">
              <w:rPr>
                <w:bCs/>
              </w:rPr>
              <w:t xml:space="preserve"> months to investigate</w:t>
            </w:r>
            <w:r>
              <w:rPr>
                <w:bCs/>
              </w:rPr>
              <w:t>.</w:t>
            </w:r>
          </w:p>
          <w:p w14:paraId="036E736F" w14:textId="3287846D" w:rsidR="00986233" w:rsidRPr="009A2145" w:rsidRDefault="00986233" w:rsidP="009A2145">
            <w:pPr>
              <w:tabs>
                <w:tab w:val="left" w:pos="314"/>
              </w:tabs>
              <w:spacing w:after="0" w:line="240" w:lineRule="auto"/>
              <w:jc w:val="both"/>
              <w:rPr>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6A2452" w:rsidRDefault="00F07AEA"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FEEDBACK INCLUDING ANY HEARINGS SURVEY RESPONSES</w:t>
            </w:r>
          </w:p>
          <w:p w14:paraId="3F52C722" w14:textId="68929DED" w:rsidR="008F1E61" w:rsidRDefault="00EC1BCD" w:rsidP="000735EA">
            <w:pPr>
              <w:pStyle w:val="ListParagraph"/>
              <w:numPr>
                <w:ilvl w:val="0"/>
                <w:numId w:val="8"/>
              </w:numPr>
              <w:tabs>
                <w:tab w:val="left" w:pos="0"/>
                <w:tab w:val="left" w:pos="325"/>
              </w:tabs>
              <w:spacing w:after="0" w:line="240" w:lineRule="auto"/>
              <w:jc w:val="both"/>
              <w:rPr>
                <w:rFonts w:asciiTheme="minorHAnsi" w:hAnsiTheme="minorHAnsi" w:cstheme="minorHAnsi"/>
                <w:bCs/>
              </w:rPr>
            </w:pPr>
            <w:r>
              <w:rPr>
                <w:rFonts w:asciiTheme="minorHAnsi" w:hAnsiTheme="minorHAnsi" w:cstheme="minorHAnsi"/>
                <w:bCs/>
              </w:rPr>
              <w:t>Members noted the feedback from a Hearing Survey response received on 30 May 2023</w:t>
            </w:r>
            <w:r w:rsidR="0017528E">
              <w:rPr>
                <w:rFonts w:asciiTheme="minorHAnsi" w:hAnsiTheme="minorHAnsi" w:cstheme="minorHAnsi"/>
                <w:bCs/>
              </w:rPr>
              <w:t>.</w:t>
            </w:r>
          </w:p>
          <w:p w14:paraId="5BC18163" w14:textId="77777777" w:rsidR="0017528E" w:rsidRDefault="0017528E" w:rsidP="0017528E">
            <w:pPr>
              <w:pStyle w:val="ListParagraph"/>
              <w:tabs>
                <w:tab w:val="left" w:pos="0"/>
                <w:tab w:val="left" w:pos="325"/>
              </w:tabs>
              <w:spacing w:after="0" w:line="240" w:lineRule="auto"/>
              <w:ind w:left="360"/>
              <w:jc w:val="both"/>
              <w:rPr>
                <w:rFonts w:asciiTheme="minorHAnsi" w:hAnsiTheme="minorHAnsi" w:cstheme="minorHAnsi"/>
                <w:bCs/>
              </w:rPr>
            </w:pPr>
          </w:p>
          <w:p w14:paraId="548D115C" w14:textId="72691E8C" w:rsidR="00EC1BCD" w:rsidRDefault="00EC1BCD" w:rsidP="000735EA">
            <w:pPr>
              <w:pStyle w:val="ListParagraph"/>
              <w:numPr>
                <w:ilvl w:val="0"/>
                <w:numId w:val="8"/>
              </w:numPr>
              <w:tabs>
                <w:tab w:val="left" w:pos="0"/>
                <w:tab w:val="left" w:pos="325"/>
              </w:tabs>
              <w:spacing w:after="0" w:line="240" w:lineRule="auto"/>
              <w:jc w:val="both"/>
              <w:rPr>
                <w:rFonts w:asciiTheme="minorHAnsi" w:hAnsiTheme="minorHAnsi" w:cstheme="minorHAnsi"/>
                <w:bCs/>
              </w:rPr>
            </w:pPr>
            <w:r>
              <w:rPr>
                <w:rFonts w:asciiTheme="minorHAnsi" w:hAnsiTheme="minorHAnsi" w:cstheme="minorHAnsi"/>
                <w:bCs/>
              </w:rPr>
              <w:t>Members noted the feedback from a Hearing Survey response received on 12 June 2023.</w:t>
            </w:r>
          </w:p>
          <w:p w14:paraId="45C5C6E9" w14:textId="77777777" w:rsidR="0017528E" w:rsidRDefault="0017528E" w:rsidP="0017528E">
            <w:pPr>
              <w:pStyle w:val="ListParagraph"/>
              <w:tabs>
                <w:tab w:val="left" w:pos="0"/>
                <w:tab w:val="left" w:pos="325"/>
              </w:tabs>
              <w:spacing w:after="0" w:line="240" w:lineRule="auto"/>
              <w:ind w:left="360"/>
              <w:jc w:val="both"/>
              <w:rPr>
                <w:rFonts w:asciiTheme="minorHAnsi" w:hAnsiTheme="minorHAnsi" w:cstheme="minorHAnsi"/>
                <w:bCs/>
              </w:rPr>
            </w:pPr>
          </w:p>
          <w:p w14:paraId="3C3656F5" w14:textId="17F43552" w:rsidR="00EC1BCD" w:rsidRDefault="00EC1BCD" w:rsidP="000735EA">
            <w:pPr>
              <w:pStyle w:val="ListParagraph"/>
              <w:numPr>
                <w:ilvl w:val="0"/>
                <w:numId w:val="8"/>
              </w:numPr>
              <w:tabs>
                <w:tab w:val="left" w:pos="0"/>
                <w:tab w:val="left" w:pos="325"/>
              </w:tabs>
              <w:spacing w:after="0" w:line="240" w:lineRule="auto"/>
              <w:jc w:val="both"/>
              <w:rPr>
                <w:rFonts w:asciiTheme="minorHAnsi" w:hAnsiTheme="minorHAnsi" w:cstheme="minorHAnsi"/>
                <w:bCs/>
              </w:rPr>
            </w:pPr>
            <w:r>
              <w:rPr>
                <w:rFonts w:asciiTheme="minorHAnsi" w:hAnsiTheme="minorHAnsi" w:cstheme="minorHAnsi"/>
                <w:bCs/>
              </w:rPr>
              <w:t>Members noted the</w:t>
            </w:r>
            <w:r w:rsidR="0017528E">
              <w:rPr>
                <w:rFonts w:asciiTheme="minorHAnsi" w:hAnsiTheme="minorHAnsi" w:cstheme="minorHAnsi"/>
                <w:bCs/>
              </w:rPr>
              <w:t xml:space="preserve"> terms of a </w:t>
            </w:r>
            <w:r>
              <w:rPr>
                <w:rFonts w:asciiTheme="minorHAnsi" w:hAnsiTheme="minorHAnsi" w:cstheme="minorHAnsi"/>
                <w:bCs/>
              </w:rPr>
              <w:t>complaint</w:t>
            </w:r>
            <w:r w:rsidR="0017528E">
              <w:rPr>
                <w:rFonts w:asciiTheme="minorHAnsi" w:hAnsiTheme="minorHAnsi" w:cstheme="minorHAnsi"/>
                <w:bCs/>
              </w:rPr>
              <w:t xml:space="preserve"> about the Standards Commission</w:t>
            </w:r>
            <w:r>
              <w:rPr>
                <w:rFonts w:asciiTheme="minorHAnsi" w:hAnsiTheme="minorHAnsi" w:cstheme="minorHAnsi"/>
                <w:bCs/>
              </w:rPr>
              <w:t xml:space="preserve"> received </w:t>
            </w:r>
            <w:r w:rsidR="0017528E">
              <w:rPr>
                <w:rFonts w:asciiTheme="minorHAnsi" w:hAnsiTheme="minorHAnsi" w:cstheme="minorHAnsi"/>
                <w:bCs/>
              </w:rPr>
              <w:t xml:space="preserve">from the Respondent </w:t>
            </w:r>
            <w:r w:rsidR="0017528E">
              <w:t xml:space="preserve">in case </w:t>
            </w:r>
            <w:r w:rsidR="0017528E" w:rsidRPr="0017528E">
              <w:rPr>
                <w:rFonts w:asciiTheme="minorHAnsi" w:hAnsiTheme="minorHAnsi" w:cstheme="minorHAnsi"/>
                <w:bCs/>
              </w:rPr>
              <w:t>LA/D/3745 &amp; 3742</w:t>
            </w:r>
            <w:r w:rsidR="0017528E">
              <w:rPr>
                <w:rFonts w:asciiTheme="minorHAnsi" w:hAnsiTheme="minorHAnsi" w:cstheme="minorHAnsi"/>
                <w:bCs/>
              </w:rPr>
              <w:t xml:space="preserve"> and the response provided by the Executive Director. Members noted that the complaint had not been upheld.</w:t>
            </w:r>
          </w:p>
          <w:p w14:paraId="72B4D3AA" w14:textId="58652B2E" w:rsidR="00EC1BCD" w:rsidRPr="00EC1BCD" w:rsidRDefault="00EC1BCD" w:rsidP="00EC1BCD">
            <w:pPr>
              <w:tabs>
                <w:tab w:val="left" w:pos="0"/>
                <w:tab w:val="left" w:pos="325"/>
              </w:tabs>
              <w:spacing w:after="0" w:line="240" w:lineRule="auto"/>
              <w:jc w:val="both"/>
              <w:rPr>
                <w:rFonts w:asciiTheme="minorHAnsi" w:hAnsiTheme="minorHAnsi" w:cstheme="minorHAnsi"/>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880054">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4D552F3" w14:textId="06801174" w:rsidR="002B1692" w:rsidRDefault="002B1692" w:rsidP="003958A1">
            <w:pPr>
              <w:tabs>
                <w:tab w:val="left" w:pos="2800"/>
              </w:tabs>
              <w:spacing w:after="0" w:line="240" w:lineRule="auto"/>
              <w:jc w:val="both"/>
              <w:rPr>
                <w:rFonts w:asciiTheme="minorHAnsi" w:hAnsiTheme="minorHAnsi" w:cstheme="minorHAnsi"/>
                <w:b/>
              </w:rPr>
            </w:pPr>
            <w:r>
              <w:rPr>
                <w:rFonts w:asciiTheme="minorHAnsi" w:hAnsiTheme="minorHAnsi" w:cstheme="minorHAnsi"/>
                <w:b/>
              </w:rPr>
              <w:t>MEMBERS’ TRAINING</w:t>
            </w:r>
          </w:p>
          <w:p w14:paraId="7A2A4815" w14:textId="524447C6" w:rsidR="002B1692" w:rsidRPr="00867C9B" w:rsidRDefault="002B1692" w:rsidP="003958A1">
            <w:pPr>
              <w:tabs>
                <w:tab w:val="left" w:pos="2800"/>
              </w:tabs>
              <w:spacing w:after="0" w:line="240" w:lineRule="auto"/>
              <w:jc w:val="both"/>
              <w:rPr>
                <w:rFonts w:asciiTheme="minorHAnsi" w:hAnsiTheme="minorHAnsi" w:cstheme="minorHAnsi"/>
                <w:bCs/>
              </w:rPr>
            </w:pPr>
            <w:r w:rsidRPr="00867C9B">
              <w:rPr>
                <w:rFonts w:asciiTheme="minorHAnsi" w:hAnsiTheme="minorHAnsi" w:cstheme="minorHAnsi"/>
                <w:bCs/>
              </w:rPr>
              <w:t xml:space="preserve">Members noted that the Executive Team would arrange refresher training on the </w:t>
            </w:r>
            <w:r w:rsidR="00867C9B" w:rsidRPr="00867C9B">
              <w:rPr>
                <w:rFonts w:asciiTheme="minorHAnsi" w:hAnsiTheme="minorHAnsi" w:cstheme="minorHAnsi"/>
                <w:bCs/>
              </w:rPr>
              <w:t>conduct</w:t>
            </w:r>
            <w:r w:rsidRPr="00867C9B">
              <w:rPr>
                <w:rFonts w:asciiTheme="minorHAnsi" w:hAnsiTheme="minorHAnsi" w:cstheme="minorHAnsi"/>
                <w:bCs/>
              </w:rPr>
              <w:t xml:space="preserve"> of Hearings, that would specifically focus</w:t>
            </w:r>
            <w:r w:rsidR="00867C9B" w:rsidRPr="00867C9B">
              <w:rPr>
                <w:bCs/>
              </w:rPr>
              <w:t xml:space="preserve"> </w:t>
            </w:r>
            <w:r w:rsidR="00867C9B" w:rsidRPr="00867C9B">
              <w:rPr>
                <w:rFonts w:asciiTheme="minorHAnsi" w:hAnsiTheme="minorHAnsi" w:cstheme="minorHAnsi"/>
                <w:bCs/>
              </w:rPr>
              <w:t>on ensuring relevancy and best evidence, how to question witnesses, assessing credibility &amp; reliability and general practical matters.</w:t>
            </w:r>
          </w:p>
          <w:p w14:paraId="3BA1BC71" w14:textId="77777777" w:rsidR="002B1692" w:rsidRDefault="002B1692" w:rsidP="003958A1">
            <w:pPr>
              <w:tabs>
                <w:tab w:val="left" w:pos="2800"/>
              </w:tabs>
              <w:spacing w:after="0" w:line="240" w:lineRule="auto"/>
              <w:jc w:val="both"/>
              <w:rPr>
                <w:rFonts w:asciiTheme="minorHAnsi" w:hAnsiTheme="minorHAnsi" w:cstheme="minorHAnsi"/>
                <w:b/>
              </w:rPr>
            </w:pPr>
          </w:p>
          <w:p w14:paraId="0685475F" w14:textId="06DBDC5E" w:rsidR="008F1E61" w:rsidRDefault="008F1E61" w:rsidP="003958A1">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t xml:space="preserve">ANY EMERGING RISKS </w:t>
            </w:r>
          </w:p>
          <w:p w14:paraId="38821A4A" w14:textId="1BD6494B" w:rsidR="008F1E61" w:rsidRDefault="00880054"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None identified.</w:t>
            </w:r>
          </w:p>
          <w:p w14:paraId="4EA627EE" w14:textId="77777777" w:rsidR="005D5265" w:rsidRPr="008F1E61" w:rsidRDefault="005D5265" w:rsidP="003958A1">
            <w:pPr>
              <w:tabs>
                <w:tab w:val="left" w:pos="2800"/>
              </w:tabs>
              <w:spacing w:after="0" w:line="240" w:lineRule="auto"/>
              <w:jc w:val="both"/>
              <w:rPr>
                <w:rFonts w:asciiTheme="minorHAnsi" w:hAnsiTheme="minorHAnsi" w:cstheme="minorHAnsi"/>
                <w:bCs/>
              </w:rPr>
            </w:pPr>
          </w:p>
          <w:p w14:paraId="172CADB3" w14:textId="298D8936" w:rsidR="00F14540" w:rsidRDefault="00F14540" w:rsidP="00BE1816">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56FF0926" w14:textId="18E1F7F0" w:rsidR="00A863DF" w:rsidRDefault="0017528E" w:rsidP="00445C79">
            <w:pPr>
              <w:tabs>
                <w:tab w:val="left" w:pos="2800"/>
              </w:tabs>
              <w:spacing w:after="0" w:line="240" w:lineRule="auto"/>
              <w:jc w:val="both"/>
              <w:rPr>
                <w:rFonts w:asciiTheme="minorHAnsi" w:hAnsiTheme="minorHAnsi" w:cstheme="minorHAnsi"/>
                <w:bCs/>
              </w:rPr>
            </w:pPr>
            <w:r w:rsidRPr="0017528E">
              <w:rPr>
                <w:rFonts w:asciiTheme="minorHAnsi" w:hAnsiTheme="minorHAnsi" w:cstheme="minorHAnsi"/>
                <w:bCs/>
              </w:rPr>
              <w:t xml:space="preserve">Members noted that </w:t>
            </w:r>
            <w:r w:rsidR="00445C79">
              <w:rPr>
                <w:rFonts w:asciiTheme="minorHAnsi" w:hAnsiTheme="minorHAnsi" w:cstheme="minorHAnsi"/>
                <w:bCs/>
              </w:rPr>
              <w:t>the direction outlin</w:t>
            </w:r>
            <w:r w:rsidR="009F6798">
              <w:rPr>
                <w:rFonts w:asciiTheme="minorHAnsi" w:hAnsiTheme="minorHAnsi" w:cstheme="minorHAnsi"/>
                <w:bCs/>
              </w:rPr>
              <w:t>ing</w:t>
            </w:r>
            <w:r w:rsidR="00445C79">
              <w:rPr>
                <w:rFonts w:asciiTheme="minorHAnsi" w:hAnsiTheme="minorHAnsi" w:cstheme="minorHAnsi"/>
                <w:bCs/>
              </w:rPr>
              <w:t xml:space="preserve"> the eligibility criteria for complaints about councillors and members of devolved public bodies, as issued to the ESC under</w:t>
            </w:r>
            <w:r w:rsidR="00445C79">
              <w:t xml:space="preserve"> </w:t>
            </w:r>
            <w:r w:rsidR="00445C79" w:rsidRPr="00445C79">
              <w:rPr>
                <w:rFonts w:asciiTheme="minorHAnsi" w:hAnsiTheme="minorHAnsi" w:cstheme="minorHAnsi"/>
                <w:bCs/>
              </w:rPr>
              <w:t>Section 10 and Requirement under Section 11 of the Ethical Standards in Public Life etc. (Scotland) Act 2000</w:t>
            </w:r>
            <w:r w:rsidR="00445C79">
              <w:rPr>
                <w:rFonts w:asciiTheme="minorHAnsi" w:hAnsiTheme="minorHAnsi" w:cstheme="minorHAnsi"/>
                <w:bCs/>
              </w:rPr>
              <w:t xml:space="preserve"> was due to expire on </w:t>
            </w:r>
            <w:r w:rsidR="00445C79" w:rsidRPr="00445C79">
              <w:rPr>
                <w:rFonts w:asciiTheme="minorHAnsi" w:hAnsiTheme="minorHAnsi" w:cstheme="minorHAnsi"/>
                <w:bCs/>
              </w:rPr>
              <w:t>26 August 2023</w:t>
            </w:r>
            <w:r w:rsidR="00445C79">
              <w:rPr>
                <w:rFonts w:asciiTheme="minorHAnsi" w:hAnsiTheme="minorHAnsi" w:cstheme="minorHAnsi"/>
                <w:bCs/>
              </w:rPr>
              <w:t>. Members noted that as they were not due to meet in August, a decision on whether to renew or extend the direction would need to be made at the next meeting, on 25 July 2023.</w:t>
            </w:r>
          </w:p>
          <w:p w14:paraId="3C4D1F7E" w14:textId="31103CF3" w:rsidR="0048302A" w:rsidRPr="00282BBF" w:rsidRDefault="0048302A" w:rsidP="00437122">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9A850E5" w14:textId="4CB5AC53" w:rsidR="00CB31C8" w:rsidRDefault="00CB31C8" w:rsidP="00421AF9">
            <w:pPr>
              <w:spacing w:after="0" w:line="240" w:lineRule="auto"/>
              <w:rPr>
                <w:rFonts w:asciiTheme="minorHAnsi" w:hAnsiTheme="minorHAnsi" w:cstheme="minorHAnsi"/>
                <w:b/>
              </w:rPr>
            </w:pPr>
          </w:p>
          <w:p w14:paraId="70A0CB89" w14:textId="63AD2960" w:rsidR="00445C79" w:rsidRDefault="00445C79" w:rsidP="00421AF9">
            <w:pPr>
              <w:spacing w:after="0" w:line="240" w:lineRule="auto"/>
              <w:rPr>
                <w:rFonts w:asciiTheme="minorHAnsi" w:hAnsiTheme="minorHAnsi" w:cstheme="minorHAnsi"/>
                <w:b/>
              </w:rPr>
            </w:pPr>
          </w:p>
          <w:p w14:paraId="05192337" w14:textId="3068B891" w:rsidR="00445C79" w:rsidRDefault="00445C79" w:rsidP="00421AF9">
            <w:pPr>
              <w:spacing w:after="0" w:line="240" w:lineRule="auto"/>
              <w:rPr>
                <w:rFonts w:asciiTheme="minorHAnsi" w:hAnsiTheme="minorHAnsi" w:cstheme="minorHAnsi"/>
                <w:b/>
              </w:rPr>
            </w:pPr>
          </w:p>
          <w:p w14:paraId="3C7D665F" w14:textId="31CD203B" w:rsidR="00445C79" w:rsidRDefault="00445C79" w:rsidP="00421AF9">
            <w:pPr>
              <w:spacing w:after="0" w:line="240" w:lineRule="auto"/>
              <w:rPr>
                <w:rFonts w:asciiTheme="minorHAnsi" w:hAnsiTheme="minorHAnsi" w:cstheme="minorHAnsi"/>
                <w:b/>
              </w:rPr>
            </w:pPr>
          </w:p>
          <w:p w14:paraId="255A497B" w14:textId="77777777" w:rsidR="00445C79" w:rsidRDefault="00445C79" w:rsidP="00421AF9">
            <w:pPr>
              <w:spacing w:after="0" w:line="240" w:lineRule="auto"/>
              <w:rPr>
                <w:rFonts w:asciiTheme="minorHAnsi" w:hAnsiTheme="minorHAnsi" w:cstheme="minorHAnsi"/>
                <w:b/>
              </w:rPr>
            </w:pPr>
          </w:p>
          <w:p w14:paraId="51C8EE49" w14:textId="77777777" w:rsidR="0023122A" w:rsidRDefault="0023122A" w:rsidP="00CB31C8">
            <w:pPr>
              <w:spacing w:after="0" w:line="240" w:lineRule="auto"/>
              <w:rPr>
                <w:rFonts w:asciiTheme="minorHAnsi" w:hAnsiTheme="minorHAnsi" w:cstheme="minorHAnsi"/>
                <w:b/>
              </w:rPr>
            </w:pPr>
          </w:p>
          <w:p w14:paraId="75BDF757" w14:textId="14227C07" w:rsidR="0023122A" w:rsidRPr="007D7454" w:rsidRDefault="0023122A" w:rsidP="00CB31C8">
            <w:pPr>
              <w:spacing w:after="0" w:line="240" w:lineRule="auto"/>
              <w:rPr>
                <w:rFonts w:asciiTheme="minorHAnsi" w:hAnsiTheme="minorHAnsi" w:cstheme="minorHAnsi"/>
                <w:b/>
              </w:rPr>
            </w:pPr>
          </w:p>
        </w:tc>
      </w:tr>
      <w:tr w:rsidR="00F14540" w:rsidRPr="009D3BD8" w14:paraId="77C5917C"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6D980A42" w:rsidR="00D27D76" w:rsidRDefault="0032609E" w:rsidP="003958A1">
            <w:pPr>
              <w:spacing w:after="0" w:line="240" w:lineRule="auto"/>
              <w:jc w:val="both"/>
              <w:rPr>
                <w:rFonts w:asciiTheme="minorHAnsi" w:hAnsiTheme="minorHAnsi" w:cstheme="minorHAnsi"/>
              </w:rPr>
            </w:pPr>
            <w:r>
              <w:rPr>
                <w:rFonts w:asciiTheme="minorHAnsi" w:hAnsiTheme="minorHAnsi" w:cstheme="minorHAnsi"/>
              </w:rPr>
              <w:t>Members noted the diary dates and ongoing workplan.</w:t>
            </w:r>
            <w:r w:rsidR="00C62D41">
              <w:rPr>
                <w:rFonts w:asciiTheme="minorHAnsi" w:hAnsiTheme="minorHAnsi" w:cstheme="minorHAnsi"/>
              </w:rPr>
              <w:t xml:space="preserve"> </w:t>
            </w:r>
          </w:p>
          <w:p w14:paraId="7CCE7BD6" w14:textId="77777777" w:rsidR="005A01C1" w:rsidRDefault="005A01C1"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6C815422" w14:textId="254F4B80" w:rsidR="0048302A" w:rsidRPr="007D7454" w:rsidRDefault="00D27D76" w:rsidP="006F73E9">
            <w:pPr>
              <w:spacing w:after="0" w:line="240" w:lineRule="auto"/>
              <w:jc w:val="both"/>
              <w:rPr>
                <w:rFonts w:asciiTheme="minorHAnsi" w:hAnsiTheme="minorHAnsi" w:cstheme="minorHAnsi"/>
                <w:b/>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EC1BCD">
              <w:rPr>
                <w:rFonts w:asciiTheme="minorHAnsi" w:hAnsiTheme="minorHAnsi" w:cstheme="minorHAnsi"/>
              </w:rPr>
              <w:t>online</w:t>
            </w:r>
            <w:r w:rsidR="00506E8B">
              <w:rPr>
                <w:rFonts w:asciiTheme="minorHAnsi" w:hAnsiTheme="minorHAnsi" w:cstheme="minorHAnsi"/>
              </w:rPr>
              <w:t xml:space="preserve"> </w:t>
            </w:r>
            <w:r w:rsidRPr="007D7454">
              <w:rPr>
                <w:rFonts w:asciiTheme="minorHAnsi" w:hAnsiTheme="minorHAnsi" w:cstheme="minorHAnsi"/>
              </w:rPr>
              <w:t xml:space="preserve">on </w:t>
            </w:r>
            <w:r w:rsidR="00EC1BCD">
              <w:rPr>
                <w:rFonts w:asciiTheme="minorHAnsi" w:hAnsiTheme="minorHAnsi" w:cstheme="minorHAnsi"/>
              </w:rPr>
              <w:t>Tuesday 25 July</w:t>
            </w:r>
            <w:r w:rsidR="005B17BA">
              <w:rPr>
                <w:rFonts w:asciiTheme="minorHAnsi" w:hAnsiTheme="minorHAnsi" w:cstheme="minorHAnsi"/>
              </w:rPr>
              <w:t xml:space="preserve"> 2023</w:t>
            </w:r>
            <w:r w:rsidR="00EC1BCD">
              <w:rPr>
                <w:rFonts w:asciiTheme="minorHAnsi" w:hAnsiTheme="minorHAnsi" w:cstheme="minorHAnsi"/>
              </w:rPr>
              <w:t xml:space="preserve"> at 11:00 am</w:t>
            </w:r>
            <w:r w:rsidR="004516B3">
              <w:rPr>
                <w:rFonts w:asciiTheme="minorHAnsi" w:hAnsiTheme="minorHAnsi" w:cstheme="minorHAnsi"/>
              </w:rPr>
              <w:t>.</w:t>
            </w:r>
            <w:r w:rsidR="000F6E05">
              <w:rPr>
                <w:rFonts w:asciiTheme="minorHAnsi" w:hAnsiTheme="minorHAnsi" w:cstheme="minorHAnsi"/>
              </w:rPr>
              <w:t xml:space="preserve"> </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709BDCA2" w:rsidR="004B666E" w:rsidRPr="007D7454" w:rsidRDefault="004B666E" w:rsidP="00421AF9">
            <w:pPr>
              <w:spacing w:after="0" w:line="240" w:lineRule="auto"/>
              <w:rPr>
                <w:rFonts w:asciiTheme="minorHAnsi" w:hAnsiTheme="minorHAnsi" w:cstheme="minorHAnsi"/>
                <w:b/>
              </w:rPr>
            </w:pPr>
          </w:p>
        </w:tc>
      </w:tr>
    </w:tbl>
    <w:p w14:paraId="12796452" w14:textId="76306C40" w:rsidR="005554E2" w:rsidRDefault="005554E2" w:rsidP="00302000">
      <w:pPr>
        <w:spacing w:after="0"/>
      </w:pPr>
    </w:p>
    <w:p w14:paraId="31057AB2" w14:textId="080EEC6A" w:rsidR="006D3F44" w:rsidRDefault="006D3F44" w:rsidP="00302000">
      <w:pPr>
        <w:spacing w:after="0"/>
      </w:pPr>
    </w:p>
    <w:sectPr w:rsidR="006D3F44"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14EB" w14:textId="77777777" w:rsidR="00BB3BFF" w:rsidRDefault="00BB3BFF" w:rsidP="0052545A">
      <w:pPr>
        <w:spacing w:after="0" w:line="240" w:lineRule="auto"/>
      </w:pPr>
      <w:r>
        <w:separator/>
      </w:r>
    </w:p>
  </w:endnote>
  <w:endnote w:type="continuationSeparator" w:id="0">
    <w:p w14:paraId="2EB965C4" w14:textId="77777777" w:rsidR="00BB3BFF" w:rsidRDefault="00BB3BFF"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ED6E" w14:textId="77777777" w:rsidR="00BB3BFF" w:rsidRDefault="00BB3BFF" w:rsidP="0052545A">
      <w:pPr>
        <w:spacing w:after="0" w:line="240" w:lineRule="auto"/>
      </w:pPr>
      <w:r>
        <w:separator/>
      </w:r>
    </w:p>
  </w:footnote>
  <w:footnote w:type="continuationSeparator" w:id="0">
    <w:p w14:paraId="126E6EF4" w14:textId="77777777" w:rsidR="00BB3BFF" w:rsidRDefault="00BB3BFF"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4CCA1630"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CEA0076"/>
    <w:multiLevelType w:val="hybridMultilevel"/>
    <w:tmpl w:val="BE58C720"/>
    <w:lvl w:ilvl="0" w:tplc="1D548FD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C37C2"/>
    <w:multiLevelType w:val="hybridMultilevel"/>
    <w:tmpl w:val="BCB4E2C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0B5D50"/>
    <w:multiLevelType w:val="hybridMultilevel"/>
    <w:tmpl w:val="7AE6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385996"/>
    <w:multiLevelType w:val="hybridMultilevel"/>
    <w:tmpl w:val="535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72234429">
    <w:abstractNumId w:val="0"/>
  </w:num>
  <w:num w:numId="2" w16cid:durableId="686371333">
    <w:abstractNumId w:val="1"/>
  </w:num>
  <w:num w:numId="3" w16cid:durableId="917859013">
    <w:abstractNumId w:val="3"/>
  </w:num>
  <w:num w:numId="4" w16cid:durableId="226113906">
    <w:abstractNumId w:val="5"/>
  </w:num>
  <w:num w:numId="5" w16cid:durableId="167135169">
    <w:abstractNumId w:val="4"/>
  </w:num>
  <w:num w:numId="6" w16cid:durableId="1930845455">
    <w:abstractNumId w:val="6"/>
  </w:num>
  <w:num w:numId="7" w16cid:durableId="1831021616">
    <w:abstractNumId w:val="8"/>
  </w:num>
  <w:num w:numId="8" w16cid:durableId="1423257702">
    <w:abstractNumId w:val="2"/>
  </w:num>
  <w:num w:numId="9" w16cid:durableId="70078728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36CB"/>
    <w:rsid w:val="00004F40"/>
    <w:rsid w:val="0000535F"/>
    <w:rsid w:val="00005482"/>
    <w:rsid w:val="00005C43"/>
    <w:rsid w:val="00005FCF"/>
    <w:rsid w:val="00006FFA"/>
    <w:rsid w:val="00007F82"/>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3C94"/>
    <w:rsid w:val="00024905"/>
    <w:rsid w:val="00024A3C"/>
    <w:rsid w:val="00024C1B"/>
    <w:rsid w:val="00024E4B"/>
    <w:rsid w:val="0002594D"/>
    <w:rsid w:val="000268B5"/>
    <w:rsid w:val="00027762"/>
    <w:rsid w:val="000302A3"/>
    <w:rsid w:val="00030646"/>
    <w:rsid w:val="00030CEF"/>
    <w:rsid w:val="000312F8"/>
    <w:rsid w:val="00033496"/>
    <w:rsid w:val="00033516"/>
    <w:rsid w:val="00033785"/>
    <w:rsid w:val="00035552"/>
    <w:rsid w:val="000362C6"/>
    <w:rsid w:val="00037EFB"/>
    <w:rsid w:val="0004038E"/>
    <w:rsid w:val="00041C70"/>
    <w:rsid w:val="00042AFE"/>
    <w:rsid w:val="00042E97"/>
    <w:rsid w:val="00043D4C"/>
    <w:rsid w:val="00044AB8"/>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5EA"/>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2845"/>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A34"/>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65E9"/>
    <w:rsid w:val="000E7253"/>
    <w:rsid w:val="000E7259"/>
    <w:rsid w:val="000F0703"/>
    <w:rsid w:val="000F0751"/>
    <w:rsid w:val="000F0CEE"/>
    <w:rsid w:val="000F0E53"/>
    <w:rsid w:val="000F1A1F"/>
    <w:rsid w:val="000F2022"/>
    <w:rsid w:val="000F29E6"/>
    <w:rsid w:val="000F31FC"/>
    <w:rsid w:val="000F32FB"/>
    <w:rsid w:val="000F3971"/>
    <w:rsid w:val="000F3F1B"/>
    <w:rsid w:val="000F5637"/>
    <w:rsid w:val="000F5997"/>
    <w:rsid w:val="000F623B"/>
    <w:rsid w:val="000F6E05"/>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6254"/>
    <w:rsid w:val="0012109A"/>
    <w:rsid w:val="0012175A"/>
    <w:rsid w:val="00121AC7"/>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C8C"/>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57D18"/>
    <w:rsid w:val="00160B97"/>
    <w:rsid w:val="00161461"/>
    <w:rsid w:val="00161473"/>
    <w:rsid w:val="001617CB"/>
    <w:rsid w:val="001617F5"/>
    <w:rsid w:val="001619FE"/>
    <w:rsid w:val="00161A6A"/>
    <w:rsid w:val="00161EAD"/>
    <w:rsid w:val="00162255"/>
    <w:rsid w:val="001636AF"/>
    <w:rsid w:val="0016447B"/>
    <w:rsid w:val="001644F5"/>
    <w:rsid w:val="001651ED"/>
    <w:rsid w:val="00165512"/>
    <w:rsid w:val="00167034"/>
    <w:rsid w:val="001671A4"/>
    <w:rsid w:val="00167D33"/>
    <w:rsid w:val="00167FC8"/>
    <w:rsid w:val="0017018A"/>
    <w:rsid w:val="0017021B"/>
    <w:rsid w:val="001707E8"/>
    <w:rsid w:val="0017092F"/>
    <w:rsid w:val="00170BD8"/>
    <w:rsid w:val="00170C39"/>
    <w:rsid w:val="001716FA"/>
    <w:rsid w:val="00171911"/>
    <w:rsid w:val="00171AFC"/>
    <w:rsid w:val="001722D1"/>
    <w:rsid w:val="001739E5"/>
    <w:rsid w:val="00173A23"/>
    <w:rsid w:val="00173EED"/>
    <w:rsid w:val="00174239"/>
    <w:rsid w:val="00174BED"/>
    <w:rsid w:val="00175181"/>
    <w:rsid w:val="0017528E"/>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2C5"/>
    <w:rsid w:val="00184E9A"/>
    <w:rsid w:val="0018516B"/>
    <w:rsid w:val="001863E8"/>
    <w:rsid w:val="00186863"/>
    <w:rsid w:val="00186DD7"/>
    <w:rsid w:val="001876BA"/>
    <w:rsid w:val="00187D51"/>
    <w:rsid w:val="00187E8C"/>
    <w:rsid w:val="00190ADC"/>
    <w:rsid w:val="00191058"/>
    <w:rsid w:val="001915BD"/>
    <w:rsid w:val="0019307B"/>
    <w:rsid w:val="00194FEE"/>
    <w:rsid w:val="001950D7"/>
    <w:rsid w:val="00195102"/>
    <w:rsid w:val="00195D4A"/>
    <w:rsid w:val="00196ED3"/>
    <w:rsid w:val="00196EFD"/>
    <w:rsid w:val="001A0DAF"/>
    <w:rsid w:val="001A0DEA"/>
    <w:rsid w:val="001A11B7"/>
    <w:rsid w:val="001A2C21"/>
    <w:rsid w:val="001A2EC1"/>
    <w:rsid w:val="001A361B"/>
    <w:rsid w:val="001A468E"/>
    <w:rsid w:val="001A46DD"/>
    <w:rsid w:val="001A46F5"/>
    <w:rsid w:val="001A5653"/>
    <w:rsid w:val="001A6446"/>
    <w:rsid w:val="001A6E34"/>
    <w:rsid w:val="001A6EA5"/>
    <w:rsid w:val="001A7603"/>
    <w:rsid w:val="001A797A"/>
    <w:rsid w:val="001A7CC4"/>
    <w:rsid w:val="001B0A4A"/>
    <w:rsid w:val="001B0B0E"/>
    <w:rsid w:val="001B0C07"/>
    <w:rsid w:val="001B14A3"/>
    <w:rsid w:val="001B1E7F"/>
    <w:rsid w:val="001B2514"/>
    <w:rsid w:val="001B3334"/>
    <w:rsid w:val="001B3F79"/>
    <w:rsid w:val="001B47C9"/>
    <w:rsid w:val="001B4B2C"/>
    <w:rsid w:val="001B589B"/>
    <w:rsid w:val="001B5E38"/>
    <w:rsid w:val="001B6027"/>
    <w:rsid w:val="001B6DEB"/>
    <w:rsid w:val="001C0532"/>
    <w:rsid w:val="001C05F3"/>
    <w:rsid w:val="001C1661"/>
    <w:rsid w:val="001C22C9"/>
    <w:rsid w:val="001C2D38"/>
    <w:rsid w:val="001C398C"/>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1D4"/>
    <w:rsid w:val="001E64F7"/>
    <w:rsid w:val="001E6D58"/>
    <w:rsid w:val="001E731E"/>
    <w:rsid w:val="001E745D"/>
    <w:rsid w:val="001F0D03"/>
    <w:rsid w:val="001F1155"/>
    <w:rsid w:val="001F29CC"/>
    <w:rsid w:val="001F2BAE"/>
    <w:rsid w:val="001F420A"/>
    <w:rsid w:val="001F4DDA"/>
    <w:rsid w:val="001F4F48"/>
    <w:rsid w:val="001F5D2C"/>
    <w:rsid w:val="001F5DB3"/>
    <w:rsid w:val="001F5F09"/>
    <w:rsid w:val="001F69CA"/>
    <w:rsid w:val="001F6BE8"/>
    <w:rsid w:val="001F793F"/>
    <w:rsid w:val="001F7AA4"/>
    <w:rsid w:val="00200222"/>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112E4"/>
    <w:rsid w:val="002119DE"/>
    <w:rsid w:val="002129D6"/>
    <w:rsid w:val="00212D55"/>
    <w:rsid w:val="0021304D"/>
    <w:rsid w:val="0021399A"/>
    <w:rsid w:val="00213CF4"/>
    <w:rsid w:val="002142CE"/>
    <w:rsid w:val="00214F82"/>
    <w:rsid w:val="00215731"/>
    <w:rsid w:val="0021652A"/>
    <w:rsid w:val="00216E8F"/>
    <w:rsid w:val="00217322"/>
    <w:rsid w:val="002207CF"/>
    <w:rsid w:val="00220915"/>
    <w:rsid w:val="00220AF7"/>
    <w:rsid w:val="002211DA"/>
    <w:rsid w:val="00221E07"/>
    <w:rsid w:val="002220D2"/>
    <w:rsid w:val="00222859"/>
    <w:rsid w:val="00223664"/>
    <w:rsid w:val="00224357"/>
    <w:rsid w:val="00224367"/>
    <w:rsid w:val="00224D71"/>
    <w:rsid w:val="00225F73"/>
    <w:rsid w:val="00227DD1"/>
    <w:rsid w:val="0023122A"/>
    <w:rsid w:val="00231C68"/>
    <w:rsid w:val="00232011"/>
    <w:rsid w:val="0023222F"/>
    <w:rsid w:val="002353B3"/>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3F13"/>
    <w:rsid w:val="00274FC7"/>
    <w:rsid w:val="00275ADB"/>
    <w:rsid w:val="00275FE5"/>
    <w:rsid w:val="0027642F"/>
    <w:rsid w:val="002766CE"/>
    <w:rsid w:val="00276D6F"/>
    <w:rsid w:val="002771FD"/>
    <w:rsid w:val="0027749F"/>
    <w:rsid w:val="002777DD"/>
    <w:rsid w:val="00280668"/>
    <w:rsid w:val="00280E72"/>
    <w:rsid w:val="00281959"/>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49C4"/>
    <w:rsid w:val="002A51D5"/>
    <w:rsid w:val="002A5901"/>
    <w:rsid w:val="002A657F"/>
    <w:rsid w:val="002A6C04"/>
    <w:rsid w:val="002B03A4"/>
    <w:rsid w:val="002B1692"/>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27D6"/>
    <w:rsid w:val="002C3257"/>
    <w:rsid w:val="002C3D36"/>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2BBC"/>
    <w:rsid w:val="002D2FFE"/>
    <w:rsid w:val="002D322B"/>
    <w:rsid w:val="002D3266"/>
    <w:rsid w:val="002D38D5"/>
    <w:rsid w:val="002D3B41"/>
    <w:rsid w:val="002D3E45"/>
    <w:rsid w:val="002D3F92"/>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4ADD"/>
    <w:rsid w:val="002E5130"/>
    <w:rsid w:val="002E52DA"/>
    <w:rsid w:val="002E5927"/>
    <w:rsid w:val="002E7CD6"/>
    <w:rsid w:val="002F001B"/>
    <w:rsid w:val="002F04F9"/>
    <w:rsid w:val="002F0AEF"/>
    <w:rsid w:val="002F0CFC"/>
    <w:rsid w:val="002F141C"/>
    <w:rsid w:val="002F277F"/>
    <w:rsid w:val="002F3145"/>
    <w:rsid w:val="002F3EF8"/>
    <w:rsid w:val="002F41E2"/>
    <w:rsid w:val="002F4497"/>
    <w:rsid w:val="002F56BF"/>
    <w:rsid w:val="002F576C"/>
    <w:rsid w:val="002F635E"/>
    <w:rsid w:val="002F6820"/>
    <w:rsid w:val="00300934"/>
    <w:rsid w:val="00300CF7"/>
    <w:rsid w:val="0030155C"/>
    <w:rsid w:val="00302000"/>
    <w:rsid w:val="0030277C"/>
    <w:rsid w:val="003027CF"/>
    <w:rsid w:val="00302CB5"/>
    <w:rsid w:val="00303331"/>
    <w:rsid w:val="00303FEA"/>
    <w:rsid w:val="003043DE"/>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A1"/>
    <w:rsid w:val="0031771A"/>
    <w:rsid w:val="003178D7"/>
    <w:rsid w:val="00320371"/>
    <w:rsid w:val="0032157B"/>
    <w:rsid w:val="00322F94"/>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879"/>
    <w:rsid w:val="00337F0B"/>
    <w:rsid w:val="003419E8"/>
    <w:rsid w:val="00341C78"/>
    <w:rsid w:val="00341E37"/>
    <w:rsid w:val="0034272A"/>
    <w:rsid w:val="00342F1E"/>
    <w:rsid w:val="00343010"/>
    <w:rsid w:val="00343ED9"/>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3F0"/>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8E4"/>
    <w:rsid w:val="003849D9"/>
    <w:rsid w:val="00385E50"/>
    <w:rsid w:val="0038605E"/>
    <w:rsid w:val="0038621C"/>
    <w:rsid w:val="00386824"/>
    <w:rsid w:val="0038694A"/>
    <w:rsid w:val="0038709D"/>
    <w:rsid w:val="00387535"/>
    <w:rsid w:val="00387B51"/>
    <w:rsid w:val="00387BFD"/>
    <w:rsid w:val="00390F98"/>
    <w:rsid w:val="003910A2"/>
    <w:rsid w:val="00391499"/>
    <w:rsid w:val="00391C6A"/>
    <w:rsid w:val="00392A8B"/>
    <w:rsid w:val="00393366"/>
    <w:rsid w:val="00393D2A"/>
    <w:rsid w:val="00394594"/>
    <w:rsid w:val="003947C2"/>
    <w:rsid w:val="00394DE0"/>
    <w:rsid w:val="003958A1"/>
    <w:rsid w:val="00396416"/>
    <w:rsid w:val="00396603"/>
    <w:rsid w:val="00397159"/>
    <w:rsid w:val="00397CE7"/>
    <w:rsid w:val="003A0298"/>
    <w:rsid w:val="003A0BA6"/>
    <w:rsid w:val="003A1644"/>
    <w:rsid w:val="003A1C46"/>
    <w:rsid w:val="003A3D75"/>
    <w:rsid w:val="003A3EB0"/>
    <w:rsid w:val="003A4020"/>
    <w:rsid w:val="003A414A"/>
    <w:rsid w:val="003A4B43"/>
    <w:rsid w:val="003A54C5"/>
    <w:rsid w:val="003A5D40"/>
    <w:rsid w:val="003A6062"/>
    <w:rsid w:val="003A61C1"/>
    <w:rsid w:val="003A639E"/>
    <w:rsid w:val="003A64D0"/>
    <w:rsid w:val="003A686F"/>
    <w:rsid w:val="003A6F3C"/>
    <w:rsid w:val="003A6FB5"/>
    <w:rsid w:val="003A7D01"/>
    <w:rsid w:val="003B13A9"/>
    <w:rsid w:val="003B1405"/>
    <w:rsid w:val="003B1449"/>
    <w:rsid w:val="003B18CB"/>
    <w:rsid w:val="003B1CCC"/>
    <w:rsid w:val="003B2EFC"/>
    <w:rsid w:val="003B3735"/>
    <w:rsid w:val="003B3C2C"/>
    <w:rsid w:val="003B418E"/>
    <w:rsid w:val="003B4456"/>
    <w:rsid w:val="003B4A18"/>
    <w:rsid w:val="003B4D3E"/>
    <w:rsid w:val="003B5A26"/>
    <w:rsid w:val="003B6234"/>
    <w:rsid w:val="003B6DFD"/>
    <w:rsid w:val="003B6EDB"/>
    <w:rsid w:val="003B710B"/>
    <w:rsid w:val="003B719E"/>
    <w:rsid w:val="003B794E"/>
    <w:rsid w:val="003C06DC"/>
    <w:rsid w:val="003C0ABC"/>
    <w:rsid w:val="003C0CC9"/>
    <w:rsid w:val="003C0F72"/>
    <w:rsid w:val="003C2892"/>
    <w:rsid w:val="003C3F3D"/>
    <w:rsid w:val="003C3FA6"/>
    <w:rsid w:val="003C4742"/>
    <w:rsid w:val="003C542A"/>
    <w:rsid w:val="003C58CB"/>
    <w:rsid w:val="003C5ADD"/>
    <w:rsid w:val="003C6477"/>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6AA"/>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C49"/>
    <w:rsid w:val="00401D56"/>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1C4B"/>
    <w:rsid w:val="004229D9"/>
    <w:rsid w:val="004232A9"/>
    <w:rsid w:val="0042333F"/>
    <w:rsid w:val="00424C5E"/>
    <w:rsid w:val="00425153"/>
    <w:rsid w:val="0042571D"/>
    <w:rsid w:val="004259DF"/>
    <w:rsid w:val="00425D1F"/>
    <w:rsid w:val="00426F1B"/>
    <w:rsid w:val="00427EF7"/>
    <w:rsid w:val="0043126F"/>
    <w:rsid w:val="0043169C"/>
    <w:rsid w:val="00431D82"/>
    <w:rsid w:val="004326F5"/>
    <w:rsid w:val="00433984"/>
    <w:rsid w:val="00433D73"/>
    <w:rsid w:val="004347CB"/>
    <w:rsid w:val="00434B79"/>
    <w:rsid w:val="00434D5F"/>
    <w:rsid w:val="00435027"/>
    <w:rsid w:val="0043544E"/>
    <w:rsid w:val="00435AC1"/>
    <w:rsid w:val="00437122"/>
    <w:rsid w:val="004402EC"/>
    <w:rsid w:val="00440344"/>
    <w:rsid w:val="00440936"/>
    <w:rsid w:val="00441600"/>
    <w:rsid w:val="00441831"/>
    <w:rsid w:val="00443416"/>
    <w:rsid w:val="00443419"/>
    <w:rsid w:val="00443C6E"/>
    <w:rsid w:val="00443D36"/>
    <w:rsid w:val="00444524"/>
    <w:rsid w:val="00444AFF"/>
    <w:rsid w:val="00444DBC"/>
    <w:rsid w:val="00445C79"/>
    <w:rsid w:val="004466C1"/>
    <w:rsid w:val="004501BC"/>
    <w:rsid w:val="0045023D"/>
    <w:rsid w:val="0045043F"/>
    <w:rsid w:val="00450FC9"/>
    <w:rsid w:val="004516B3"/>
    <w:rsid w:val="00452ADF"/>
    <w:rsid w:val="00452C4A"/>
    <w:rsid w:val="00453328"/>
    <w:rsid w:val="004533A6"/>
    <w:rsid w:val="0045379C"/>
    <w:rsid w:val="00454D6B"/>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AE1"/>
    <w:rsid w:val="00476134"/>
    <w:rsid w:val="004770E0"/>
    <w:rsid w:val="0047773B"/>
    <w:rsid w:val="00480DED"/>
    <w:rsid w:val="00481887"/>
    <w:rsid w:val="00481E3A"/>
    <w:rsid w:val="0048302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985"/>
    <w:rsid w:val="004A0B68"/>
    <w:rsid w:val="004A1387"/>
    <w:rsid w:val="004A17CB"/>
    <w:rsid w:val="004A1927"/>
    <w:rsid w:val="004A20D3"/>
    <w:rsid w:val="004A215E"/>
    <w:rsid w:val="004A28A9"/>
    <w:rsid w:val="004A2F79"/>
    <w:rsid w:val="004A333F"/>
    <w:rsid w:val="004A348D"/>
    <w:rsid w:val="004A3496"/>
    <w:rsid w:val="004A35B2"/>
    <w:rsid w:val="004A37BF"/>
    <w:rsid w:val="004A43B2"/>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C7F9D"/>
    <w:rsid w:val="004D05F9"/>
    <w:rsid w:val="004D20B9"/>
    <w:rsid w:val="004D2646"/>
    <w:rsid w:val="004D2B0F"/>
    <w:rsid w:val="004D3059"/>
    <w:rsid w:val="004D3F07"/>
    <w:rsid w:val="004D44D9"/>
    <w:rsid w:val="004D4EC9"/>
    <w:rsid w:val="004D5148"/>
    <w:rsid w:val="004D53B0"/>
    <w:rsid w:val="004D6097"/>
    <w:rsid w:val="004D666C"/>
    <w:rsid w:val="004D6B08"/>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334"/>
    <w:rsid w:val="004F2A76"/>
    <w:rsid w:val="004F2C48"/>
    <w:rsid w:val="004F3664"/>
    <w:rsid w:val="004F4B1B"/>
    <w:rsid w:val="004F5CF4"/>
    <w:rsid w:val="004F6128"/>
    <w:rsid w:val="004F6255"/>
    <w:rsid w:val="004F7CC5"/>
    <w:rsid w:val="0050001C"/>
    <w:rsid w:val="0050083A"/>
    <w:rsid w:val="005008CF"/>
    <w:rsid w:val="00500D8D"/>
    <w:rsid w:val="005011F0"/>
    <w:rsid w:val="005028FE"/>
    <w:rsid w:val="005030C5"/>
    <w:rsid w:val="005041C5"/>
    <w:rsid w:val="0050429D"/>
    <w:rsid w:val="00506141"/>
    <w:rsid w:val="00506653"/>
    <w:rsid w:val="00506E8B"/>
    <w:rsid w:val="0050723B"/>
    <w:rsid w:val="00507313"/>
    <w:rsid w:val="005078FD"/>
    <w:rsid w:val="00507A5A"/>
    <w:rsid w:val="005101C2"/>
    <w:rsid w:val="00510350"/>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2534"/>
    <w:rsid w:val="0053301E"/>
    <w:rsid w:val="00533A1F"/>
    <w:rsid w:val="00533D73"/>
    <w:rsid w:val="005340D7"/>
    <w:rsid w:val="00534F32"/>
    <w:rsid w:val="005358F5"/>
    <w:rsid w:val="0053622A"/>
    <w:rsid w:val="005362C5"/>
    <w:rsid w:val="00536BA4"/>
    <w:rsid w:val="0053731F"/>
    <w:rsid w:val="0054105F"/>
    <w:rsid w:val="00543431"/>
    <w:rsid w:val="00543F8A"/>
    <w:rsid w:val="00545B8C"/>
    <w:rsid w:val="005462BE"/>
    <w:rsid w:val="00546375"/>
    <w:rsid w:val="00546472"/>
    <w:rsid w:val="0054670C"/>
    <w:rsid w:val="00546938"/>
    <w:rsid w:val="00546CBC"/>
    <w:rsid w:val="00546D11"/>
    <w:rsid w:val="00546E54"/>
    <w:rsid w:val="00546ECC"/>
    <w:rsid w:val="00547348"/>
    <w:rsid w:val="00547642"/>
    <w:rsid w:val="005510F2"/>
    <w:rsid w:val="00551282"/>
    <w:rsid w:val="00553680"/>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6C2C"/>
    <w:rsid w:val="00586D24"/>
    <w:rsid w:val="00586E99"/>
    <w:rsid w:val="00587235"/>
    <w:rsid w:val="0058766A"/>
    <w:rsid w:val="005878B3"/>
    <w:rsid w:val="00587EFD"/>
    <w:rsid w:val="00590395"/>
    <w:rsid w:val="005908B6"/>
    <w:rsid w:val="005918FF"/>
    <w:rsid w:val="00591BEA"/>
    <w:rsid w:val="00591D96"/>
    <w:rsid w:val="00593203"/>
    <w:rsid w:val="00593218"/>
    <w:rsid w:val="0059466C"/>
    <w:rsid w:val="00594809"/>
    <w:rsid w:val="00594B1A"/>
    <w:rsid w:val="005951D2"/>
    <w:rsid w:val="005956BE"/>
    <w:rsid w:val="005961EB"/>
    <w:rsid w:val="00596744"/>
    <w:rsid w:val="00596D10"/>
    <w:rsid w:val="005974E5"/>
    <w:rsid w:val="005979D9"/>
    <w:rsid w:val="005A01C1"/>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5707"/>
    <w:rsid w:val="005B5E48"/>
    <w:rsid w:val="005B6CA7"/>
    <w:rsid w:val="005B7346"/>
    <w:rsid w:val="005B7499"/>
    <w:rsid w:val="005B76B8"/>
    <w:rsid w:val="005C06BA"/>
    <w:rsid w:val="005C2B83"/>
    <w:rsid w:val="005C33AE"/>
    <w:rsid w:val="005C3520"/>
    <w:rsid w:val="005C3751"/>
    <w:rsid w:val="005C541F"/>
    <w:rsid w:val="005C5652"/>
    <w:rsid w:val="005C7504"/>
    <w:rsid w:val="005C7607"/>
    <w:rsid w:val="005C7650"/>
    <w:rsid w:val="005D00D7"/>
    <w:rsid w:val="005D02B4"/>
    <w:rsid w:val="005D0311"/>
    <w:rsid w:val="005D0400"/>
    <w:rsid w:val="005D06A4"/>
    <w:rsid w:val="005D08A1"/>
    <w:rsid w:val="005D1095"/>
    <w:rsid w:val="005D1D0C"/>
    <w:rsid w:val="005D222F"/>
    <w:rsid w:val="005D2758"/>
    <w:rsid w:val="005D292F"/>
    <w:rsid w:val="005D29CF"/>
    <w:rsid w:val="005D3435"/>
    <w:rsid w:val="005D35D0"/>
    <w:rsid w:val="005D3A80"/>
    <w:rsid w:val="005D41C5"/>
    <w:rsid w:val="005D45F1"/>
    <w:rsid w:val="005D4B8B"/>
    <w:rsid w:val="005D4EEA"/>
    <w:rsid w:val="005D4F1B"/>
    <w:rsid w:val="005D5265"/>
    <w:rsid w:val="005D5A4E"/>
    <w:rsid w:val="005D5A90"/>
    <w:rsid w:val="005D5BC4"/>
    <w:rsid w:val="005D6453"/>
    <w:rsid w:val="005D6FB2"/>
    <w:rsid w:val="005D71A4"/>
    <w:rsid w:val="005E11D6"/>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07D8F"/>
    <w:rsid w:val="0061041A"/>
    <w:rsid w:val="006104E9"/>
    <w:rsid w:val="00610E78"/>
    <w:rsid w:val="00611961"/>
    <w:rsid w:val="00612A5B"/>
    <w:rsid w:val="00612E61"/>
    <w:rsid w:val="00613C3B"/>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2ED3"/>
    <w:rsid w:val="006269C6"/>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B79"/>
    <w:rsid w:val="00671C39"/>
    <w:rsid w:val="00672F3C"/>
    <w:rsid w:val="00673409"/>
    <w:rsid w:val="006737AF"/>
    <w:rsid w:val="0067464C"/>
    <w:rsid w:val="00674914"/>
    <w:rsid w:val="00674C24"/>
    <w:rsid w:val="0067529E"/>
    <w:rsid w:val="006757B7"/>
    <w:rsid w:val="00675CB0"/>
    <w:rsid w:val="00675D38"/>
    <w:rsid w:val="00676689"/>
    <w:rsid w:val="00676838"/>
    <w:rsid w:val="006768DD"/>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370"/>
    <w:rsid w:val="006C0CCC"/>
    <w:rsid w:val="006C0F04"/>
    <w:rsid w:val="006C1174"/>
    <w:rsid w:val="006C15D0"/>
    <w:rsid w:val="006C1A01"/>
    <w:rsid w:val="006C1DA0"/>
    <w:rsid w:val="006C1E1A"/>
    <w:rsid w:val="006C2434"/>
    <w:rsid w:val="006C2787"/>
    <w:rsid w:val="006C40CD"/>
    <w:rsid w:val="006C4A1E"/>
    <w:rsid w:val="006C538E"/>
    <w:rsid w:val="006C5EDA"/>
    <w:rsid w:val="006C64FD"/>
    <w:rsid w:val="006C6B89"/>
    <w:rsid w:val="006C6CEB"/>
    <w:rsid w:val="006C6E5E"/>
    <w:rsid w:val="006C7439"/>
    <w:rsid w:val="006C7BE5"/>
    <w:rsid w:val="006C7BFB"/>
    <w:rsid w:val="006C7EA3"/>
    <w:rsid w:val="006D1405"/>
    <w:rsid w:val="006D1CE8"/>
    <w:rsid w:val="006D2E61"/>
    <w:rsid w:val="006D33C8"/>
    <w:rsid w:val="006D3F44"/>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2AB1"/>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075"/>
    <w:rsid w:val="006F221E"/>
    <w:rsid w:val="006F2432"/>
    <w:rsid w:val="006F3541"/>
    <w:rsid w:val="006F3749"/>
    <w:rsid w:val="006F4272"/>
    <w:rsid w:val="006F46B9"/>
    <w:rsid w:val="006F47AC"/>
    <w:rsid w:val="006F5129"/>
    <w:rsid w:val="006F6258"/>
    <w:rsid w:val="006F73E9"/>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5E3B"/>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674C1"/>
    <w:rsid w:val="007675C6"/>
    <w:rsid w:val="00770695"/>
    <w:rsid w:val="00770BA4"/>
    <w:rsid w:val="00771279"/>
    <w:rsid w:val="00772661"/>
    <w:rsid w:val="00772FF3"/>
    <w:rsid w:val="00773491"/>
    <w:rsid w:val="00773F3D"/>
    <w:rsid w:val="00774FB9"/>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1FF3"/>
    <w:rsid w:val="00792CDD"/>
    <w:rsid w:val="0079307C"/>
    <w:rsid w:val="007938FC"/>
    <w:rsid w:val="00793D5E"/>
    <w:rsid w:val="00794630"/>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B5D"/>
    <w:rsid w:val="007B1E86"/>
    <w:rsid w:val="007B30FD"/>
    <w:rsid w:val="007B3168"/>
    <w:rsid w:val="007B3624"/>
    <w:rsid w:val="007B3687"/>
    <w:rsid w:val="007B3CFF"/>
    <w:rsid w:val="007B4CB9"/>
    <w:rsid w:val="007B5F75"/>
    <w:rsid w:val="007B6288"/>
    <w:rsid w:val="007B655A"/>
    <w:rsid w:val="007B6C74"/>
    <w:rsid w:val="007B722D"/>
    <w:rsid w:val="007B7237"/>
    <w:rsid w:val="007C008B"/>
    <w:rsid w:val="007C0159"/>
    <w:rsid w:val="007C01C5"/>
    <w:rsid w:val="007C1318"/>
    <w:rsid w:val="007C147D"/>
    <w:rsid w:val="007C19FF"/>
    <w:rsid w:val="007C27EA"/>
    <w:rsid w:val="007C3B8E"/>
    <w:rsid w:val="007C4972"/>
    <w:rsid w:val="007C644C"/>
    <w:rsid w:val="007C67AC"/>
    <w:rsid w:val="007C7128"/>
    <w:rsid w:val="007C73B5"/>
    <w:rsid w:val="007C7E26"/>
    <w:rsid w:val="007D06DE"/>
    <w:rsid w:val="007D0CAC"/>
    <w:rsid w:val="007D1286"/>
    <w:rsid w:val="007D1997"/>
    <w:rsid w:val="007D1B5C"/>
    <w:rsid w:val="007D2305"/>
    <w:rsid w:val="007D23DD"/>
    <w:rsid w:val="007D2EB8"/>
    <w:rsid w:val="007D3157"/>
    <w:rsid w:val="007D32E2"/>
    <w:rsid w:val="007D3530"/>
    <w:rsid w:val="007D386E"/>
    <w:rsid w:val="007D3A5F"/>
    <w:rsid w:val="007D3D26"/>
    <w:rsid w:val="007D4431"/>
    <w:rsid w:val="007D47FF"/>
    <w:rsid w:val="007D4FDD"/>
    <w:rsid w:val="007D7454"/>
    <w:rsid w:val="007D77F9"/>
    <w:rsid w:val="007E0F82"/>
    <w:rsid w:val="007E331C"/>
    <w:rsid w:val="007E39BE"/>
    <w:rsid w:val="007E5E65"/>
    <w:rsid w:val="007E6A6E"/>
    <w:rsid w:val="007E6B22"/>
    <w:rsid w:val="007E785E"/>
    <w:rsid w:val="007E78DC"/>
    <w:rsid w:val="007E7F6D"/>
    <w:rsid w:val="007F035F"/>
    <w:rsid w:val="007F131E"/>
    <w:rsid w:val="007F2F8B"/>
    <w:rsid w:val="007F40F0"/>
    <w:rsid w:val="007F47EB"/>
    <w:rsid w:val="007F5E10"/>
    <w:rsid w:val="007F68BF"/>
    <w:rsid w:val="00801913"/>
    <w:rsid w:val="00801EBC"/>
    <w:rsid w:val="00801F00"/>
    <w:rsid w:val="00801F07"/>
    <w:rsid w:val="00802D26"/>
    <w:rsid w:val="00804C37"/>
    <w:rsid w:val="00804FF4"/>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E98"/>
    <w:rsid w:val="00814F91"/>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49CA"/>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7DC"/>
    <w:rsid w:val="00866840"/>
    <w:rsid w:val="00867C9B"/>
    <w:rsid w:val="00870780"/>
    <w:rsid w:val="00870BF7"/>
    <w:rsid w:val="008713A9"/>
    <w:rsid w:val="0087172D"/>
    <w:rsid w:val="00871885"/>
    <w:rsid w:val="00872636"/>
    <w:rsid w:val="00872D71"/>
    <w:rsid w:val="00873105"/>
    <w:rsid w:val="00873AB8"/>
    <w:rsid w:val="0087441C"/>
    <w:rsid w:val="008746BC"/>
    <w:rsid w:val="00875013"/>
    <w:rsid w:val="008750F6"/>
    <w:rsid w:val="00875FEB"/>
    <w:rsid w:val="008760DF"/>
    <w:rsid w:val="00876162"/>
    <w:rsid w:val="00876F5F"/>
    <w:rsid w:val="008777F2"/>
    <w:rsid w:val="00877B2D"/>
    <w:rsid w:val="00877DD1"/>
    <w:rsid w:val="00880054"/>
    <w:rsid w:val="00880C0B"/>
    <w:rsid w:val="008813B9"/>
    <w:rsid w:val="00881FFF"/>
    <w:rsid w:val="0088212E"/>
    <w:rsid w:val="008831F0"/>
    <w:rsid w:val="00883B35"/>
    <w:rsid w:val="00883D8F"/>
    <w:rsid w:val="008840F4"/>
    <w:rsid w:val="0088410A"/>
    <w:rsid w:val="0088419D"/>
    <w:rsid w:val="0088509F"/>
    <w:rsid w:val="00885675"/>
    <w:rsid w:val="00885992"/>
    <w:rsid w:val="00885BC8"/>
    <w:rsid w:val="0088632A"/>
    <w:rsid w:val="00886783"/>
    <w:rsid w:val="00886887"/>
    <w:rsid w:val="00886B74"/>
    <w:rsid w:val="0088731D"/>
    <w:rsid w:val="008900DD"/>
    <w:rsid w:val="00890E28"/>
    <w:rsid w:val="00890EDA"/>
    <w:rsid w:val="00891328"/>
    <w:rsid w:val="00891D90"/>
    <w:rsid w:val="008921C6"/>
    <w:rsid w:val="00892E6D"/>
    <w:rsid w:val="0089306B"/>
    <w:rsid w:val="00893378"/>
    <w:rsid w:val="0089342C"/>
    <w:rsid w:val="00894520"/>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A7257"/>
    <w:rsid w:val="008B059A"/>
    <w:rsid w:val="008B0A84"/>
    <w:rsid w:val="008B0F1A"/>
    <w:rsid w:val="008B10AA"/>
    <w:rsid w:val="008B275F"/>
    <w:rsid w:val="008B2AEA"/>
    <w:rsid w:val="008B2F30"/>
    <w:rsid w:val="008B30BF"/>
    <w:rsid w:val="008B355B"/>
    <w:rsid w:val="008B3CBC"/>
    <w:rsid w:val="008B3DCA"/>
    <w:rsid w:val="008B3F5B"/>
    <w:rsid w:val="008B44FA"/>
    <w:rsid w:val="008B482F"/>
    <w:rsid w:val="008B55E3"/>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04B1"/>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6BD2"/>
    <w:rsid w:val="008E7408"/>
    <w:rsid w:val="008E77A9"/>
    <w:rsid w:val="008F0579"/>
    <w:rsid w:val="008F0875"/>
    <w:rsid w:val="008F10C7"/>
    <w:rsid w:val="008F16F0"/>
    <w:rsid w:val="008F1965"/>
    <w:rsid w:val="008F1E61"/>
    <w:rsid w:val="008F3B14"/>
    <w:rsid w:val="008F410A"/>
    <w:rsid w:val="008F466F"/>
    <w:rsid w:val="008F5704"/>
    <w:rsid w:val="008F5AD6"/>
    <w:rsid w:val="008F5B4C"/>
    <w:rsid w:val="008F5F56"/>
    <w:rsid w:val="008F663B"/>
    <w:rsid w:val="008F70BB"/>
    <w:rsid w:val="009003AB"/>
    <w:rsid w:val="00900432"/>
    <w:rsid w:val="00900C64"/>
    <w:rsid w:val="00900DDC"/>
    <w:rsid w:val="009010F1"/>
    <w:rsid w:val="00901E60"/>
    <w:rsid w:val="00902134"/>
    <w:rsid w:val="00902713"/>
    <w:rsid w:val="00902834"/>
    <w:rsid w:val="00902B77"/>
    <w:rsid w:val="00902B8F"/>
    <w:rsid w:val="00902D09"/>
    <w:rsid w:val="00905FDC"/>
    <w:rsid w:val="009063E1"/>
    <w:rsid w:val="00906A06"/>
    <w:rsid w:val="00907F14"/>
    <w:rsid w:val="00910062"/>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4EE"/>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525"/>
    <w:rsid w:val="009776B0"/>
    <w:rsid w:val="009800A9"/>
    <w:rsid w:val="00980421"/>
    <w:rsid w:val="00981D44"/>
    <w:rsid w:val="00982523"/>
    <w:rsid w:val="00982FAB"/>
    <w:rsid w:val="00985395"/>
    <w:rsid w:val="00985B95"/>
    <w:rsid w:val="00986233"/>
    <w:rsid w:val="00986BB1"/>
    <w:rsid w:val="0098714F"/>
    <w:rsid w:val="0099080C"/>
    <w:rsid w:val="00990D68"/>
    <w:rsid w:val="00990E77"/>
    <w:rsid w:val="00991030"/>
    <w:rsid w:val="0099149D"/>
    <w:rsid w:val="009923E1"/>
    <w:rsid w:val="009929AB"/>
    <w:rsid w:val="00993673"/>
    <w:rsid w:val="00993735"/>
    <w:rsid w:val="00993C30"/>
    <w:rsid w:val="00993C33"/>
    <w:rsid w:val="00993D55"/>
    <w:rsid w:val="009944A8"/>
    <w:rsid w:val="00995541"/>
    <w:rsid w:val="00995EA5"/>
    <w:rsid w:val="009968EB"/>
    <w:rsid w:val="009975A7"/>
    <w:rsid w:val="009978DB"/>
    <w:rsid w:val="00997D1A"/>
    <w:rsid w:val="009A01CA"/>
    <w:rsid w:val="009A045D"/>
    <w:rsid w:val="009A059A"/>
    <w:rsid w:val="009A0E39"/>
    <w:rsid w:val="009A13A8"/>
    <w:rsid w:val="009A15EF"/>
    <w:rsid w:val="009A169D"/>
    <w:rsid w:val="009A208C"/>
    <w:rsid w:val="009A2145"/>
    <w:rsid w:val="009A24D9"/>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E1A"/>
    <w:rsid w:val="009C17D3"/>
    <w:rsid w:val="009C251B"/>
    <w:rsid w:val="009C253E"/>
    <w:rsid w:val="009C270F"/>
    <w:rsid w:val="009C33FF"/>
    <w:rsid w:val="009C4D92"/>
    <w:rsid w:val="009C55F9"/>
    <w:rsid w:val="009C719E"/>
    <w:rsid w:val="009C7355"/>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F9B"/>
    <w:rsid w:val="009F5E7F"/>
    <w:rsid w:val="009F6798"/>
    <w:rsid w:val="00A013C4"/>
    <w:rsid w:val="00A01D65"/>
    <w:rsid w:val="00A0273F"/>
    <w:rsid w:val="00A02ABB"/>
    <w:rsid w:val="00A02E2B"/>
    <w:rsid w:val="00A0563B"/>
    <w:rsid w:val="00A06B50"/>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A73"/>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5F8"/>
    <w:rsid w:val="00A44DC6"/>
    <w:rsid w:val="00A44FE3"/>
    <w:rsid w:val="00A45308"/>
    <w:rsid w:val="00A45470"/>
    <w:rsid w:val="00A454F7"/>
    <w:rsid w:val="00A45C3F"/>
    <w:rsid w:val="00A45F9A"/>
    <w:rsid w:val="00A463A7"/>
    <w:rsid w:val="00A47755"/>
    <w:rsid w:val="00A4789E"/>
    <w:rsid w:val="00A50013"/>
    <w:rsid w:val="00A50872"/>
    <w:rsid w:val="00A50F2A"/>
    <w:rsid w:val="00A50F68"/>
    <w:rsid w:val="00A51929"/>
    <w:rsid w:val="00A5203F"/>
    <w:rsid w:val="00A52052"/>
    <w:rsid w:val="00A52845"/>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65C"/>
    <w:rsid w:val="00AA4AC0"/>
    <w:rsid w:val="00AA57E5"/>
    <w:rsid w:val="00AA5E52"/>
    <w:rsid w:val="00AA5E91"/>
    <w:rsid w:val="00AA62E0"/>
    <w:rsid w:val="00AA6CAC"/>
    <w:rsid w:val="00AA7E9F"/>
    <w:rsid w:val="00AA7F3D"/>
    <w:rsid w:val="00AB013C"/>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DAB"/>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717"/>
    <w:rsid w:val="00B05B5C"/>
    <w:rsid w:val="00B06720"/>
    <w:rsid w:val="00B06EE0"/>
    <w:rsid w:val="00B06FD4"/>
    <w:rsid w:val="00B0753E"/>
    <w:rsid w:val="00B114C0"/>
    <w:rsid w:val="00B117E3"/>
    <w:rsid w:val="00B12B8F"/>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6B2B"/>
    <w:rsid w:val="00B5774D"/>
    <w:rsid w:val="00B57DA5"/>
    <w:rsid w:val="00B60098"/>
    <w:rsid w:val="00B600AA"/>
    <w:rsid w:val="00B608DF"/>
    <w:rsid w:val="00B609F6"/>
    <w:rsid w:val="00B61081"/>
    <w:rsid w:val="00B633E8"/>
    <w:rsid w:val="00B633EC"/>
    <w:rsid w:val="00B650E4"/>
    <w:rsid w:val="00B65764"/>
    <w:rsid w:val="00B657CD"/>
    <w:rsid w:val="00B6614E"/>
    <w:rsid w:val="00B66E23"/>
    <w:rsid w:val="00B67C99"/>
    <w:rsid w:val="00B72674"/>
    <w:rsid w:val="00B72A9D"/>
    <w:rsid w:val="00B73169"/>
    <w:rsid w:val="00B737B9"/>
    <w:rsid w:val="00B74637"/>
    <w:rsid w:val="00B77836"/>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6B0"/>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C76"/>
    <w:rsid w:val="00BA2F50"/>
    <w:rsid w:val="00BA3218"/>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1F90"/>
    <w:rsid w:val="00BB389C"/>
    <w:rsid w:val="00BB3BB0"/>
    <w:rsid w:val="00BB3BFF"/>
    <w:rsid w:val="00BB41DF"/>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816"/>
    <w:rsid w:val="00BE1F2C"/>
    <w:rsid w:val="00BE309C"/>
    <w:rsid w:val="00BE36E5"/>
    <w:rsid w:val="00BE398B"/>
    <w:rsid w:val="00BE4FF7"/>
    <w:rsid w:val="00BE6306"/>
    <w:rsid w:val="00BE6E12"/>
    <w:rsid w:val="00BE77D9"/>
    <w:rsid w:val="00BE7EF8"/>
    <w:rsid w:val="00BF09DF"/>
    <w:rsid w:val="00BF0BED"/>
    <w:rsid w:val="00BF0D6B"/>
    <w:rsid w:val="00BF1980"/>
    <w:rsid w:val="00BF1CA1"/>
    <w:rsid w:val="00BF1E18"/>
    <w:rsid w:val="00BF24D2"/>
    <w:rsid w:val="00BF27B2"/>
    <w:rsid w:val="00BF2D25"/>
    <w:rsid w:val="00BF47FD"/>
    <w:rsid w:val="00BF485A"/>
    <w:rsid w:val="00BF5338"/>
    <w:rsid w:val="00BF58A6"/>
    <w:rsid w:val="00BF599F"/>
    <w:rsid w:val="00BF63BF"/>
    <w:rsid w:val="00BF650A"/>
    <w:rsid w:val="00BF6730"/>
    <w:rsid w:val="00BF7198"/>
    <w:rsid w:val="00C00C7E"/>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24E8"/>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8EB"/>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3AB"/>
    <w:rsid w:val="00C57631"/>
    <w:rsid w:val="00C5774E"/>
    <w:rsid w:val="00C577FF"/>
    <w:rsid w:val="00C57D3F"/>
    <w:rsid w:val="00C601A8"/>
    <w:rsid w:val="00C60830"/>
    <w:rsid w:val="00C60A02"/>
    <w:rsid w:val="00C60CED"/>
    <w:rsid w:val="00C61198"/>
    <w:rsid w:val="00C61331"/>
    <w:rsid w:val="00C625F0"/>
    <w:rsid w:val="00C62D41"/>
    <w:rsid w:val="00C635DC"/>
    <w:rsid w:val="00C63743"/>
    <w:rsid w:val="00C63A84"/>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303"/>
    <w:rsid w:val="00C82BF3"/>
    <w:rsid w:val="00C82E76"/>
    <w:rsid w:val="00C838BF"/>
    <w:rsid w:val="00C838C3"/>
    <w:rsid w:val="00C83A2E"/>
    <w:rsid w:val="00C84089"/>
    <w:rsid w:val="00C84723"/>
    <w:rsid w:val="00C854F3"/>
    <w:rsid w:val="00C85AAF"/>
    <w:rsid w:val="00C86385"/>
    <w:rsid w:val="00C86DF6"/>
    <w:rsid w:val="00C873D0"/>
    <w:rsid w:val="00C8766F"/>
    <w:rsid w:val="00C879F8"/>
    <w:rsid w:val="00C9064A"/>
    <w:rsid w:val="00C90C59"/>
    <w:rsid w:val="00C91224"/>
    <w:rsid w:val="00C91267"/>
    <w:rsid w:val="00C91613"/>
    <w:rsid w:val="00C92521"/>
    <w:rsid w:val="00C92E08"/>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0D00"/>
    <w:rsid w:val="00CA154D"/>
    <w:rsid w:val="00CA2957"/>
    <w:rsid w:val="00CA2E3F"/>
    <w:rsid w:val="00CA443B"/>
    <w:rsid w:val="00CA4EA1"/>
    <w:rsid w:val="00CA68BF"/>
    <w:rsid w:val="00CA70EB"/>
    <w:rsid w:val="00CA7C46"/>
    <w:rsid w:val="00CB0694"/>
    <w:rsid w:val="00CB0C05"/>
    <w:rsid w:val="00CB0C41"/>
    <w:rsid w:val="00CB0F58"/>
    <w:rsid w:val="00CB1537"/>
    <w:rsid w:val="00CB22EC"/>
    <w:rsid w:val="00CB30AD"/>
    <w:rsid w:val="00CB31C8"/>
    <w:rsid w:val="00CB34F5"/>
    <w:rsid w:val="00CB387B"/>
    <w:rsid w:val="00CB3AB3"/>
    <w:rsid w:val="00CB54CD"/>
    <w:rsid w:val="00CB5B07"/>
    <w:rsid w:val="00CB747B"/>
    <w:rsid w:val="00CB7EA4"/>
    <w:rsid w:val="00CC0687"/>
    <w:rsid w:val="00CC08B2"/>
    <w:rsid w:val="00CC10A0"/>
    <w:rsid w:val="00CC15C8"/>
    <w:rsid w:val="00CC1646"/>
    <w:rsid w:val="00CC2392"/>
    <w:rsid w:val="00CC32EA"/>
    <w:rsid w:val="00CC3CD6"/>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00F"/>
    <w:rsid w:val="00CE2CDE"/>
    <w:rsid w:val="00CE32E3"/>
    <w:rsid w:val="00CE3EC3"/>
    <w:rsid w:val="00CE4159"/>
    <w:rsid w:val="00CE5065"/>
    <w:rsid w:val="00CE518F"/>
    <w:rsid w:val="00CE549F"/>
    <w:rsid w:val="00CE608D"/>
    <w:rsid w:val="00CE6363"/>
    <w:rsid w:val="00CE670A"/>
    <w:rsid w:val="00CE7107"/>
    <w:rsid w:val="00CE72B3"/>
    <w:rsid w:val="00CE734C"/>
    <w:rsid w:val="00CF12A6"/>
    <w:rsid w:val="00CF1597"/>
    <w:rsid w:val="00CF1A1E"/>
    <w:rsid w:val="00CF2B5A"/>
    <w:rsid w:val="00CF2D90"/>
    <w:rsid w:val="00CF3527"/>
    <w:rsid w:val="00CF3B0C"/>
    <w:rsid w:val="00CF423B"/>
    <w:rsid w:val="00CF42DA"/>
    <w:rsid w:val="00CF4B3B"/>
    <w:rsid w:val="00CF5AC1"/>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B24"/>
    <w:rsid w:val="00D073DB"/>
    <w:rsid w:val="00D100B0"/>
    <w:rsid w:val="00D100FB"/>
    <w:rsid w:val="00D114C6"/>
    <w:rsid w:val="00D1150C"/>
    <w:rsid w:val="00D11582"/>
    <w:rsid w:val="00D12668"/>
    <w:rsid w:val="00D126FF"/>
    <w:rsid w:val="00D127EB"/>
    <w:rsid w:val="00D130DF"/>
    <w:rsid w:val="00D13F1D"/>
    <w:rsid w:val="00D13F23"/>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398A"/>
    <w:rsid w:val="00D35B1C"/>
    <w:rsid w:val="00D361C6"/>
    <w:rsid w:val="00D3681B"/>
    <w:rsid w:val="00D371C5"/>
    <w:rsid w:val="00D37296"/>
    <w:rsid w:val="00D372E5"/>
    <w:rsid w:val="00D374A9"/>
    <w:rsid w:val="00D37842"/>
    <w:rsid w:val="00D37D97"/>
    <w:rsid w:val="00D37FC6"/>
    <w:rsid w:val="00D40222"/>
    <w:rsid w:val="00D41EDD"/>
    <w:rsid w:val="00D43B86"/>
    <w:rsid w:val="00D43F5D"/>
    <w:rsid w:val="00D45AA8"/>
    <w:rsid w:val="00D46CC4"/>
    <w:rsid w:val="00D471B3"/>
    <w:rsid w:val="00D47460"/>
    <w:rsid w:val="00D47D96"/>
    <w:rsid w:val="00D503F5"/>
    <w:rsid w:val="00D50532"/>
    <w:rsid w:val="00D5076E"/>
    <w:rsid w:val="00D50A90"/>
    <w:rsid w:val="00D50D91"/>
    <w:rsid w:val="00D5168C"/>
    <w:rsid w:val="00D52707"/>
    <w:rsid w:val="00D5350B"/>
    <w:rsid w:val="00D53950"/>
    <w:rsid w:val="00D54009"/>
    <w:rsid w:val="00D5449F"/>
    <w:rsid w:val="00D54FE8"/>
    <w:rsid w:val="00D55142"/>
    <w:rsid w:val="00D55D65"/>
    <w:rsid w:val="00D571E0"/>
    <w:rsid w:val="00D57F77"/>
    <w:rsid w:val="00D6155B"/>
    <w:rsid w:val="00D615DE"/>
    <w:rsid w:val="00D617D1"/>
    <w:rsid w:val="00D61CA6"/>
    <w:rsid w:val="00D622D2"/>
    <w:rsid w:val="00D6276B"/>
    <w:rsid w:val="00D62859"/>
    <w:rsid w:val="00D63923"/>
    <w:rsid w:val="00D651A1"/>
    <w:rsid w:val="00D65497"/>
    <w:rsid w:val="00D659DC"/>
    <w:rsid w:val="00D65C75"/>
    <w:rsid w:val="00D65D7F"/>
    <w:rsid w:val="00D66D56"/>
    <w:rsid w:val="00D67199"/>
    <w:rsid w:val="00D67750"/>
    <w:rsid w:val="00D67940"/>
    <w:rsid w:val="00D67D29"/>
    <w:rsid w:val="00D702C8"/>
    <w:rsid w:val="00D70735"/>
    <w:rsid w:val="00D7076B"/>
    <w:rsid w:val="00D70843"/>
    <w:rsid w:val="00D70CA8"/>
    <w:rsid w:val="00D71CED"/>
    <w:rsid w:val="00D72862"/>
    <w:rsid w:val="00D735D1"/>
    <w:rsid w:val="00D739FD"/>
    <w:rsid w:val="00D740CA"/>
    <w:rsid w:val="00D75606"/>
    <w:rsid w:val="00D7577E"/>
    <w:rsid w:val="00D75903"/>
    <w:rsid w:val="00D75967"/>
    <w:rsid w:val="00D76055"/>
    <w:rsid w:val="00D767B5"/>
    <w:rsid w:val="00D769CD"/>
    <w:rsid w:val="00D804BB"/>
    <w:rsid w:val="00D80BE2"/>
    <w:rsid w:val="00D80EB6"/>
    <w:rsid w:val="00D81138"/>
    <w:rsid w:val="00D8166F"/>
    <w:rsid w:val="00D81B2F"/>
    <w:rsid w:val="00D81F5A"/>
    <w:rsid w:val="00D82121"/>
    <w:rsid w:val="00D8347F"/>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48C7"/>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3164"/>
    <w:rsid w:val="00DF3A43"/>
    <w:rsid w:val="00DF3BE2"/>
    <w:rsid w:val="00DF45A1"/>
    <w:rsid w:val="00DF4A71"/>
    <w:rsid w:val="00DF5294"/>
    <w:rsid w:val="00DF585E"/>
    <w:rsid w:val="00DF606B"/>
    <w:rsid w:val="00DF72D2"/>
    <w:rsid w:val="00DF7E59"/>
    <w:rsid w:val="00E00256"/>
    <w:rsid w:val="00E00675"/>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5CE1"/>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63F1"/>
    <w:rsid w:val="00E36F8A"/>
    <w:rsid w:val="00E4012D"/>
    <w:rsid w:val="00E40435"/>
    <w:rsid w:val="00E408ED"/>
    <w:rsid w:val="00E41DC7"/>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4124"/>
    <w:rsid w:val="00E541D8"/>
    <w:rsid w:val="00E548F9"/>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BCD"/>
    <w:rsid w:val="00EC1C0A"/>
    <w:rsid w:val="00EC2899"/>
    <w:rsid w:val="00EC2CC3"/>
    <w:rsid w:val="00EC394C"/>
    <w:rsid w:val="00EC3ABC"/>
    <w:rsid w:val="00EC4260"/>
    <w:rsid w:val="00EC43DD"/>
    <w:rsid w:val="00EC4652"/>
    <w:rsid w:val="00EC557C"/>
    <w:rsid w:val="00EC5614"/>
    <w:rsid w:val="00EC5E9A"/>
    <w:rsid w:val="00EC760A"/>
    <w:rsid w:val="00EC7637"/>
    <w:rsid w:val="00ED04AA"/>
    <w:rsid w:val="00ED12F6"/>
    <w:rsid w:val="00ED176F"/>
    <w:rsid w:val="00ED1ADB"/>
    <w:rsid w:val="00ED24E0"/>
    <w:rsid w:val="00ED2C2A"/>
    <w:rsid w:val="00ED389F"/>
    <w:rsid w:val="00ED437D"/>
    <w:rsid w:val="00ED49C3"/>
    <w:rsid w:val="00ED4B55"/>
    <w:rsid w:val="00ED4CF1"/>
    <w:rsid w:val="00ED578F"/>
    <w:rsid w:val="00ED5BF7"/>
    <w:rsid w:val="00ED5E18"/>
    <w:rsid w:val="00ED61FF"/>
    <w:rsid w:val="00ED659F"/>
    <w:rsid w:val="00ED7B5A"/>
    <w:rsid w:val="00EE02FA"/>
    <w:rsid w:val="00EE285F"/>
    <w:rsid w:val="00EE2F2E"/>
    <w:rsid w:val="00EE2FB6"/>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663F"/>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17492"/>
    <w:rsid w:val="00F205A7"/>
    <w:rsid w:val="00F20DC4"/>
    <w:rsid w:val="00F221E7"/>
    <w:rsid w:val="00F223F7"/>
    <w:rsid w:val="00F229EE"/>
    <w:rsid w:val="00F2371F"/>
    <w:rsid w:val="00F239B6"/>
    <w:rsid w:val="00F242C3"/>
    <w:rsid w:val="00F24C66"/>
    <w:rsid w:val="00F25734"/>
    <w:rsid w:val="00F26572"/>
    <w:rsid w:val="00F26B3E"/>
    <w:rsid w:val="00F26CED"/>
    <w:rsid w:val="00F26F76"/>
    <w:rsid w:val="00F27006"/>
    <w:rsid w:val="00F27ACE"/>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EAD"/>
    <w:rsid w:val="00F44E42"/>
    <w:rsid w:val="00F45551"/>
    <w:rsid w:val="00F4631B"/>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27"/>
    <w:rsid w:val="00F6607E"/>
    <w:rsid w:val="00F66460"/>
    <w:rsid w:val="00F66739"/>
    <w:rsid w:val="00F673C7"/>
    <w:rsid w:val="00F67729"/>
    <w:rsid w:val="00F67E63"/>
    <w:rsid w:val="00F70341"/>
    <w:rsid w:val="00F706A9"/>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A9"/>
    <w:rsid w:val="00F827CD"/>
    <w:rsid w:val="00F82C46"/>
    <w:rsid w:val="00F82E33"/>
    <w:rsid w:val="00F8407E"/>
    <w:rsid w:val="00F841F9"/>
    <w:rsid w:val="00F84275"/>
    <w:rsid w:val="00F849B9"/>
    <w:rsid w:val="00F8649A"/>
    <w:rsid w:val="00F8699D"/>
    <w:rsid w:val="00F86E66"/>
    <w:rsid w:val="00F872A0"/>
    <w:rsid w:val="00F87CE5"/>
    <w:rsid w:val="00F90675"/>
    <w:rsid w:val="00F91230"/>
    <w:rsid w:val="00F9167C"/>
    <w:rsid w:val="00F91D9B"/>
    <w:rsid w:val="00F91FFE"/>
    <w:rsid w:val="00F9212B"/>
    <w:rsid w:val="00F92256"/>
    <w:rsid w:val="00F9419C"/>
    <w:rsid w:val="00F95564"/>
    <w:rsid w:val="00F9580A"/>
    <w:rsid w:val="00F95E2C"/>
    <w:rsid w:val="00F95FB0"/>
    <w:rsid w:val="00F965CF"/>
    <w:rsid w:val="00F96765"/>
    <w:rsid w:val="00F974A2"/>
    <w:rsid w:val="00F97816"/>
    <w:rsid w:val="00F97B2B"/>
    <w:rsid w:val="00F97B8C"/>
    <w:rsid w:val="00FA0099"/>
    <w:rsid w:val="00FA049F"/>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3B9D"/>
    <w:rsid w:val="00FB459A"/>
    <w:rsid w:val="00FB4A9E"/>
    <w:rsid w:val="00FB531D"/>
    <w:rsid w:val="00FB5496"/>
    <w:rsid w:val="00FB5B79"/>
    <w:rsid w:val="00FB6496"/>
    <w:rsid w:val="00FB70DF"/>
    <w:rsid w:val="00FB73D4"/>
    <w:rsid w:val="00FB75BC"/>
    <w:rsid w:val="00FB79DF"/>
    <w:rsid w:val="00FC130B"/>
    <w:rsid w:val="00FC1D77"/>
    <w:rsid w:val="00FC29EA"/>
    <w:rsid w:val="00FC2E31"/>
    <w:rsid w:val="00FC2F7A"/>
    <w:rsid w:val="00FC3757"/>
    <w:rsid w:val="00FC392E"/>
    <w:rsid w:val="00FC4D20"/>
    <w:rsid w:val="00FC4E74"/>
    <w:rsid w:val="00FC4F83"/>
    <w:rsid w:val="00FC5038"/>
    <w:rsid w:val="00FC532D"/>
    <w:rsid w:val="00FC5505"/>
    <w:rsid w:val="00FC5C7D"/>
    <w:rsid w:val="00FC5D14"/>
    <w:rsid w:val="00FC6376"/>
    <w:rsid w:val="00FC6EEA"/>
    <w:rsid w:val="00FC6F86"/>
    <w:rsid w:val="00FC73E9"/>
    <w:rsid w:val="00FD0680"/>
    <w:rsid w:val="00FD09DA"/>
    <w:rsid w:val="00FD0D36"/>
    <w:rsid w:val="00FD0E08"/>
    <w:rsid w:val="00FD0FCA"/>
    <w:rsid w:val="00FD2723"/>
    <w:rsid w:val="00FD4139"/>
    <w:rsid w:val="00FD440D"/>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4</cp:revision>
  <cp:lastPrinted>2020-03-26T14:17:00Z</cp:lastPrinted>
  <dcterms:created xsi:type="dcterms:W3CDTF">2023-06-28T14:28:00Z</dcterms:created>
  <dcterms:modified xsi:type="dcterms:W3CDTF">2023-07-25T10:02:00Z</dcterms:modified>
</cp:coreProperties>
</file>